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416A087" w14:textId="56202E17" w:rsidR="00A830B9" w:rsidRPr="001C33D0" w:rsidRDefault="00A830B9" w:rsidP="00A830B9">
      <w:pPr>
        <w:rPr>
          <w:rFonts w:ascii="Aptos" w:hAnsi="Aptos" w:cs="Times New Roman"/>
          <w:b/>
          <w:bCs/>
          <w:u w:val="single"/>
          <w:lang w:val="pl-PL"/>
        </w:rPr>
      </w:pPr>
      <w:bookmarkStart w:id="0" w:name="_Hlk511380742"/>
      <w:bookmarkStart w:id="1" w:name="_Hlk511382806"/>
      <w:bookmarkStart w:id="2" w:name="_Hlk511391266"/>
      <w:bookmarkStart w:id="3" w:name="_Hlk517250662"/>
      <w:r w:rsidRPr="001C33D0">
        <w:rPr>
          <w:rFonts w:ascii="Aptos" w:hAnsi="Aptos" w:cs="Times New Roman"/>
          <w:lang w:val="pl-PL"/>
        </w:rPr>
        <w:t xml:space="preserve">JAVNA  USTANOVA LOKALNA </w:t>
      </w:r>
      <w:r w:rsidRPr="001C33D0">
        <w:rPr>
          <w:rFonts w:ascii="Aptos" w:hAnsi="Aptos" w:cs="Times New Roman"/>
          <w:lang w:val="pl-PL"/>
        </w:rPr>
        <w:tab/>
      </w:r>
      <w:r w:rsidRPr="001C33D0">
        <w:rPr>
          <w:rFonts w:ascii="Aptos" w:hAnsi="Aptos" w:cs="Times New Roman"/>
          <w:lang w:val="pl-PL"/>
        </w:rPr>
        <w:tab/>
      </w:r>
      <w:r w:rsidRPr="001C33D0">
        <w:rPr>
          <w:rFonts w:ascii="Aptos" w:hAnsi="Aptos" w:cs="Times New Roman"/>
          <w:lang w:val="pl-PL"/>
        </w:rPr>
        <w:tab/>
      </w:r>
      <w:r w:rsidRPr="001C33D0">
        <w:rPr>
          <w:rFonts w:ascii="Aptos" w:hAnsi="Aptos" w:cs="Times New Roman"/>
          <w:lang w:val="pl-PL"/>
        </w:rPr>
        <w:tab/>
      </w:r>
      <w:r w:rsidRPr="001C33D0">
        <w:rPr>
          <w:rFonts w:ascii="Aptos" w:hAnsi="Aptos" w:cs="Times New Roman"/>
          <w:lang w:val="pl-PL"/>
        </w:rPr>
        <w:tab/>
      </w:r>
    </w:p>
    <w:p w14:paraId="13192D2B" w14:textId="61AE96E4" w:rsidR="00A830B9" w:rsidRPr="001C33D0" w:rsidRDefault="00A830B9" w:rsidP="00A830B9">
      <w:pPr>
        <w:rPr>
          <w:rFonts w:ascii="Aptos" w:hAnsi="Aptos" w:cs="Times New Roman"/>
          <w:b/>
          <w:bCs/>
          <w:u w:val="single"/>
          <w:lang w:val="pl-PL"/>
        </w:rPr>
      </w:pPr>
      <w:r w:rsidRPr="001C33D0">
        <w:rPr>
          <w:rFonts w:ascii="Aptos" w:hAnsi="Aptos" w:cs="Times New Roman"/>
          <w:lang w:val="pl-PL"/>
        </w:rPr>
        <w:t xml:space="preserve">RAZVOJNA AGENCIJA POŽEGA                                                 </w:t>
      </w:r>
    </w:p>
    <w:p w14:paraId="47E68118" w14:textId="33B39363" w:rsidR="00A830B9" w:rsidRPr="00055C23" w:rsidRDefault="00A830B9" w:rsidP="00A830B9">
      <w:pPr>
        <w:tabs>
          <w:tab w:val="left" w:pos="1843"/>
        </w:tabs>
        <w:rPr>
          <w:rFonts w:ascii="Aptos" w:hAnsi="Aptos" w:cs="Times New Roman"/>
          <w:lang w:val="pt-PT"/>
        </w:rPr>
      </w:pPr>
      <w:r w:rsidRPr="00055C23">
        <w:rPr>
          <w:rFonts w:ascii="Aptos" w:hAnsi="Aptos" w:cs="Times New Roman"/>
          <w:lang w:val="pt-PT"/>
        </w:rPr>
        <w:t xml:space="preserve">Industrijska ulica 39, 34000 Požega </w:t>
      </w:r>
    </w:p>
    <w:p w14:paraId="70F35194" w14:textId="77777777" w:rsidR="00A830B9" w:rsidRPr="00055C23" w:rsidRDefault="00A830B9" w:rsidP="00A830B9">
      <w:pPr>
        <w:rPr>
          <w:rFonts w:ascii="Aptos" w:hAnsi="Aptos" w:cs="Times New Roman"/>
          <w:lang w:val="pt-PT"/>
        </w:rPr>
      </w:pPr>
    </w:p>
    <w:p w14:paraId="69018F99" w14:textId="77777777" w:rsidR="00B53271" w:rsidRPr="001C33D0" w:rsidRDefault="00A830B9" w:rsidP="00B53271">
      <w:pPr>
        <w:tabs>
          <w:tab w:val="left" w:pos="1843"/>
        </w:tabs>
        <w:rPr>
          <w:rFonts w:ascii="Aptos" w:hAnsi="Aptos" w:cs="Times New Roman"/>
          <w:bCs/>
          <w:color w:val="auto"/>
          <w:sz w:val="21"/>
          <w:szCs w:val="21"/>
          <w:lang w:val="hr-HR" w:eastAsia="en-US"/>
        </w:rPr>
      </w:pPr>
      <w:r w:rsidRPr="00055C23">
        <w:rPr>
          <w:rFonts w:ascii="Aptos" w:hAnsi="Aptos" w:cs="Times New Roman"/>
          <w:lang w:val="pt-PT"/>
        </w:rPr>
        <w:t xml:space="preserve">  </w:t>
      </w:r>
    </w:p>
    <w:p w14:paraId="7BEEE2CE" w14:textId="77777777" w:rsidR="00B53271" w:rsidRPr="00055C23" w:rsidRDefault="00B53271" w:rsidP="00B53271">
      <w:pPr>
        <w:tabs>
          <w:tab w:val="left" w:pos="1843"/>
        </w:tabs>
        <w:jc w:val="center"/>
        <w:rPr>
          <w:rFonts w:ascii="Aptos" w:hAnsi="Aptos" w:cs="Times New Roman"/>
          <w:bCs/>
          <w:lang w:val="pt-PT"/>
        </w:rPr>
      </w:pPr>
      <w:bookmarkStart w:id="4" w:name="_Hlk135308963"/>
      <w:r w:rsidRPr="00055C23">
        <w:rPr>
          <w:rFonts w:ascii="Aptos" w:hAnsi="Aptos" w:cs="Times New Roman"/>
          <w:bCs/>
          <w:lang w:val="pt-PT"/>
        </w:rPr>
        <w:t>U P R A V N O   V I J E Ć E</w:t>
      </w:r>
    </w:p>
    <w:p w14:paraId="167FED34" w14:textId="77777777" w:rsidR="00B53271" w:rsidRPr="001C33D0" w:rsidRDefault="00B53271" w:rsidP="00B53271">
      <w:pPr>
        <w:tabs>
          <w:tab w:val="left" w:pos="1843"/>
        </w:tabs>
        <w:jc w:val="both"/>
        <w:rPr>
          <w:rFonts w:ascii="Aptos" w:eastAsia="Times New Roman" w:hAnsi="Aptos" w:cs="Times New Roman"/>
          <w:sz w:val="21"/>
          <w:szCs w:val="21"/>
          <w:lang w:val="pl-PL" w:eastAsia="hr-HR"/>
        </w:rPr>
      </w:pPr>
      <w:r w:rsidRPr="001C33D0">
        <w:rPr>
          <w:rFonts w:ascii="Aptos" w:eastAsia="Times New Roman" w:hAnsi="Aptos" w:cs="Times New Roman"/>
          <w:sz w:val="21"/>
          <w:szCs w:val="21"/>
          <w:lang w:val="pl-PL" w:eastAsia="hr-HR"/>
        </w:rPr>
        <w:t>-----------------------------------------------------------------------------------------------------------------------------</w:t>
      </w:r>
      <w:bookmarkEnd w:id="4"/>
    </w:p>
    <w:p w14:paraId="418D8F21" w14:textId="44BB9AD0" w:rsidR="00A830B9" w:rsidRPr="001C33D0" w:rsidRDefault="00A830B9" w:rsidP="00A830B9">
      <w:pPr>
        <w:tabs>
          <w:tab w:val="left" w:pos="1843"/>
        </w:tabs>
        <w:rPr>
          <w:rFonts w:ascii="Aptos" w:hAnsi="Aptos" w:cs="Times New Roman"/>
          <w:color w:val="FF0000"/>
          <w:lang w:val="pl-PL"/>
        </w:rPr>
      </w:pPr>
    </w:p>
    <w:bookmarkEnd w:id="0"/>
    <w:bookmarkEnd w:id="1"/>
    <w:bookmarkEnd w:id="2"/>
    <w:bookmarkEnd w:id="3"/>
    <w:p w14:paraId="41CC1CF8" w14:textId="45B414A1" w:rsidR="00762414" w:rsidRPr="001C33D0" w:rsidRDefault="00762414" w:rsidP="00762414">
      <w:pPr>
        <w:tabs>
          <w:tab w:val="left" w:pos="4111"/>
          <w:tab w:val="left" w:pos="4678"/>
        </w:tabs>
        <w:autoSpaceDE w:val="0"/>
        <w:ind w:right="4961"/>
        <w:rPr>
          <w:rFonts w:ascii="Aptos" w:hAnsi="Aptos" w:cs="Times New Roman"/>
          <w:color w:val="auto"/>
          <w:lang w:val="hr-HR"/>
        </w:rPr>
      </w:pPr>
      <w:r w:rsidRPr="001C33D0">
        <w:rPr>
          <w:rFonts w:ascii="Aptos" w:hAnsi="Aptos" w:cs="Times New Roman"/>
          <w:color w:val="auto"/>
          <w:lang w:val="hr-HR"/>
        </w:rPr>
        <w:t>KLASA: 400-03/2</w:t>
      </w:r>
      <w:r w:rsidR="001C33D0">
        <w:rPr>
          <w:rFonts w:ascii="Aptos" w:hAnsi="Aptos" w:cs="Times New Roman"/>
          <w:color w:val="auto"/>
          <w:lang w:val="hr-HR"/>
        </w:rPr>
        <w:t>6</w:t>
      </w:r>
      <w:r w:rsidRPr="001C33D0">
        <w:rPr>
          <w:rFonts w:ascii="Aptos" w:hAnsi="Aptos" w:cs="Times New Roman"/>
          <w:color w:val="auto"/>
          <w:lang w:val="hr-HR"/>
        </w:rPr>
        <w:t>-01/</w:t>
      </w:r>
      <w:r w:rsidR="00CA7E80" w:rsidRPr="001C33D0">
        <w:rPr>
          <w:rFonts w:ascii="Aptos" w:hAnsi="Aptos" w:cs="Times New Roman"/>
          <w:color w:val="auto"/>
          <w:lang w:val="hr-HR"/>
        </w:rPr>
        <w:t>2</w:t>
      </w:r>
    </w:p>
    <w:p w14:paraId="4E8028BD" w14:textId="09F276E6" w:rsidR="00762414" w:rsidRPr="001C33D0" w:rsidRDefault="00762414" w:rsidP="00762414">
      <w:pPr>
        <w:tabs>
          <w:tab w:val="left" w:pos="4111"/>
          <w:tab w:val="left" w:pos="4678"/>
        </w:tabs>
        <w:autoSpaceDE w:val="0"/>
        <w:ind w:right="4961"/>
        <w:rPr>
          <w:rFonts w:ascii="Aptos" w:hAnsi="Aptos" w:cs="Times New Roman"/>
          <w:bCs/>
          <w:color w:val="auto"/>
          <w:lang w:val="hr-HR"/>
        </w:rPr>
      </w:pPr>
      <w:r w:rsidRPr="001C33D0">
        <w:rPr>
          <w:rFonts w:ascii="Aptos" w:hAnsi="Aptos" w:cs="Times New Roman"/>
          <w:bCs/>
          <w:color w:val="auto"/>
          <w:lang w:val="hr-HR"/>
        </w:rPr>
        <w:t>URBROJ: 2177-1-30-01/01-2</w:t>
      </w:r>
      <w:r w:rsidR="001C33D0" w:rsidRPr="001C33D0">
        <w:rPr>
          <w:rFonts w:ascii="Aptos" w:hAnsi="Aptos" w:cs="Times New Roman"/>
          <w:bCs/>
          <w:color w:val="auto"/>
          <w:lang w:val="hr-HR"/>
        </w:rPr>
        <w:t>6</w:t>
      </w:r>
      <w:r w:rsidRPr="001C33D0">
        <w:rPr>
          <w:rFonts w:ascii="Aptos" w:hAnsi="Aptos" w:cs="Times New Roman"/>
          <w:bCs/>
          <w:color w:val="auto"/>
          <w:lang w:val="hr-HR"/>
        </w:rPr>
        <w:t>-</w:t>
      </w:r>
      <w:r w:rsidR="00BB0DD6">
        <w:rPr>
          <w:rFonts w:ascii="Aptos" w:hAnsi="Aptos" w:cs="Times New Roman"/>
          <w:bCs/>
          <w:color w:val="auto"/>
          <w:lang w:val="hr-HR"/>
        </w:rPr>
        <w:t>3</w:t>
      </w:r>
    </w:p>
    <w:p w14:paraId="25A7C1EA" w14:textId="76402435" w:rsidR="00762414" w:rsidRPr="001C33D0" w:rsidRDefault="00762414" w:rsidP="00762414">
      <w:pPr>
        <w:tabs>
          <w:tab w:val="left" w:pos="4111"/>
          <w:tab w:val="left" w:pos="4678"/>
        </w:tabs>
        <w:autoSpaceDE w:val="0"/>
        <w:ind w:right="4961"/>
        <w:rPr>
          <w:rFonts w:ascii="Aptos" w:hAnsi="Aptos" w:cs="Times New Roman"/>
          <w:color w:val="auto"/>
          <w:lang w:val="hr-HR"/>
        </w:rPr>
      </w:pPr>
      <w:r w:rsidRPr="001C33D0">
        <w:rPr>
          <w:rFonts w:ascii="Aptos" w:hAnsi="Aptos" w:cs="Times New Roman"/>
          <w:bCs/>
          <w:color w:val="auto"/>
          <w:lang w:val="hr-HR"/>
        </w:rPr>
        <w:t xml:space="preserve">Požega, </w:t>
      </w:r>
      <w:r w:rsidR="00306A32">
        <w:rPr>
          <w:rFonts w:ascii="Aptos" w:hAnsi="Aptos" w:cs="Times New Roman"/>
          <w:bCs/>
          <w:color w:val="auto"/>
          <w:lang w:val="hr-HR"/>
        </w:rPr>
        <w:t>2</w:t>
      </w:r>
      <w:r w:rsidR="005E4BCC">
        <w:rPr>
          <w:rFonts w:ascii="Aptos" w:hAnsi="Aptos" w:cs="Times New Roman"/>
          <w:bCs/>
          <w:color w:val="auto"/>
          <w:lang w:val="hr-HR"/>
        </w:rPr>
        <w:t>9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. </w:t>
      </w:r>
      <w:r w:rsidR="00920DA5" w:rsidRPr="001C33D0">
        <w:rPr>
          <w:rFonts w:ascii="Aptos" w:hAnsi="Aptos" w:cs="Times New Roman"/>
          <w:bCs/>
          <w:color w:val="auto"/>
          <w:lang w:val="hr-HR"/>
        </w:rPr>
        <w:t>srp</w:t>
      </w:r>
      <w:r w:rsidR="002C628C" w:rsidRPr="001C33D0">
        <w:rPr>
          <w:rFonts w:ascii="Aptos" w:hAnsi="Aptos" w:cs="Times New Roman"/>
          <w:bCs/>
          <w:color w:val="auto"/>
          <w:lang w:val="hr-HR"/>
        </w:rPr>
        <w:t>nja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 202</w:t>
      </w:r>
      <w:r w:rsidR="001C33D0" w:rsidRPr="001C33D0">
        <w:rPr>
          <w:rFonts w:ascii="Aptos" w:hAnsi="Aptos" w:cs="Times New Roman"/>
          <w:bCs/>
          <w:color w:val="auto"/>
          <w:lang w:val="hr-HR"/>
        </w:rPr>
        <w:t>6</w:t>
      </w:r>
      <w:r w:rsidR="00014698" w:rsidRPr="001C33D0">
        <w:rPr>
          <w:rFonts w:ascii="Aptos" w:hAnsi="Aptos" w:cs="Times New Roman"/>
          <w:bCs/>
          <w:color w:val="auto"/>
          <w:lang w:val="hr-HR"/>
        </w:rPr>
        <w:t>.</w:t>
      </w:r>
    </w:p>
    <w:p w14:paraId="2FC6ED06" w14:textId="77777777" w:rsidR="00762414" w:rsidRPr="001C33D0" w:rsidRDefault="00762414" w:rsidP="00762414">
      <w:pPr>
        <w:tabs>
          <w:tab w:val="left" w:pos="4111"/>
          <w:tab w:val="left" w:pos="4678"/>
        </w:tabs>
        <w:autoSpaceDE w:val="0"/>
        <w:ind w:right="4961"/>
        <w:rPr>
          <w:rFonts w:ascii="Aptos" w:eastAsia="Times New Roman" w:hAnsi="Aptos" w:cs="Times New Roman"/>
          <w:bCs/>
          <w:color w:val="FF0000"/>
          <w:lang w:val="hr-HR"/>
        </w:rPr>
      </w:pPr>
    </w:p>
    <w:p w14:paraId="7D7FCFCD" w14:textId="3B983727" w:rsidR="00762414" w:rsidRPr="001C33D0" w:rsidRDefault="00762414" w:rsidP="00762414">
      <w:pPr>
        <w:jc w:val="both"/>
        <w:rPr>
          <w:rFonts w:ascii="Aptos" w:hAnsi="Aptos" w:cs="Times New Roman"/>
          <w:bCs/>
          <w:color w:val="FF0000"/>
          <w:lang w:val="hr-HR"/>
        </w:rPr>
      </w:pPr>
      <w:r w:rsidRPr="001C33D0">
        <w:rPr>
          <w:rFonts w:ascii="Aptos" w:eastAsia="Times New Roman" w:hAnsi="Aptos" w:cs="Times New Roman"/>
          <w:b/>
          <w:color w:val="FF0000"/>
          <w:lang w:val="hr-HR"/>
        </w:rPr>
        <w:tab/>
      </w:r>
      <w:r w:rsidRPr="001C33D0">
        <w:rPr>
          <w:rFonts w:ascii="Aptos" w:hAnsi="Aptos" w:cs="Times New Roman"/>
          <w:bCs/>
          <w:color w:val="auto"/>
          <w:lang w:val="hr-HR"/>
        </w:rPr>
        <w:t>Na temelju članka 36. stavka 1. Zakona o ustanovama (Narodne novine, broj: 76/93., 29/97., 47/99., 35/08., 127/19. i 151/22), članka 86. Zakona o proračunu (Narodne novine, broj: 144/21.), odredbi Pravilnika o polugodišnjem i godišnjem izvještaju o izvršenju proračuna (Narodne novine, broj: 85/23.) i članka 22. Statuta Javne ustanove Lokalna razvojna agencija Požega (</w:t>
      </w:r>
      <w:bookmarkStart w:id="5" w:name="_Hlk216262950"/>
      <w:r w:rsidR="001C33D0" w:rsidRPr="001C33D0">
        <w:rPr>
          <w:rFonts w:ascii="Aptos" w:eastAsia="Times New Roman" w:hAnsi="Aptos" w:cs="Times New Roman"/>
          <w:lang w:val="hr-HR" w:eastAsia="hr-HR"/>
        </w:rPr>
        <w:t xml:space="preserve">broj: 1/2019-5 od 18. travnja 2019. godine, broj 9/2019-5 od 30. listopada 2019. godine i </w:t>
      </w:r>
      <w:r w:rsidR="001C33D0" w:rsidRPr="001C33D0">
        <w:rPr>
          <w:rFonts w:ascii="Aptos" w:hAnsi="Aptos" w:cs="Times New Roman"/>
          <w:lang w:val="hr-HR"/>
        </w:rPr>
        <w:t>Službene novine Grada Požege, broj: 6/23., 19/24. i 13/25</w:t>
      </w:r>
      <w:bookmarkEnd w:id="5"/>
      <w:r w:rsidR="001C33D0" w:rsidRPr="001C33D0">
        <w:rPr>
          <w:rFonts w:ascii="Aptos" w:hAnsi="Aptos" w:cs="Times New Roman"/>
          <w:lang w:val="hr-HR"/>
        </w:rPr>
        <w:t>.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), Upravno vijeće Javne ustanove Lokalna razvojna agencija Požega na </w:t>
      </w:r>
      <w:r w:rsidR="001C33D0">
        <w:rPr>
          <w:rFonts w:ascii="Aptos" w:hAnsi="Aptos" w:cs="Times New Roman"/>
          <w:bCs/>
          <w:color w:val="auto"/>
          <w:lang w:val="hr-HR"/>
        </w:rPr>
        <w:t>3</w:t>
      </w:r>
      <w:r w:rsidR="00920DA5" w:rsidRPr="001C33D0">
        <w:rPr>
          <w:rFonts w:ascii="Aptos" w:hAnsi="Aptos" w:cs="Times New Roman"/>
          <w:bCs/>
          <w:color w:val="auto"/>
          <w:lang w:val="hr-HR"/>
        </w:rPr>
        <w:t>2</w:t>
      </w:r>
      <w:r w:rsidRPr="001C33D0">
        <w:rPr>
          <w:rFonts w:ascii="Aptos" w:hAnsi="Aptos" w:cs="Times New Roman"/>
          <w:bCs/>
          <w:color w:val="auto"/>
          <w:lang w:val="hr-HR"/>
        </w:rPr>
        <w:t>. sjednici održanoj dana</w:t>
      </w:r>
      <w:r w:rsidR="000E0281">
        <w:rPr>
          <w:rFonts w:ascii="Aptos" w:hAnsi="Aptos" w:cs="Times New Roman"/>
          <w:bCs/>
          <w:color w:val="auto"/>
          <w:lang w:val="hr-HR"/>
        </w:rPr>
        <w:t xml:space="preserve">, 29. </w:t>
      </w:r>
      <w:r w:rsidR="00920DA5" w:rsidRPr="001C33D0">
        <w:rPr>
          <w:rFonts w:ascii="Aptos" w:hAnsi="Aptos" w:cs="Times New Roman"/>
          <w:bCs/>
          <w:color w:val="auto"/>
          <w:lang w:val="hr-HR"/>
        </w:rPr>
        <w:t>srpnja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 202</w:t>
      </w:r>
      <w:r w:rsidR="001C33D0">
        <w:rPr>
          <w:rFonts w:ascii="Aptos" w:hAnsi="Aptos" w:cs="Times New Roman"/>
          <w:bCs/>
          <w:color w:val="auto"/>
          <w:lang w:val="hr-HR"/>
        </w:rPr>
        <w:t>6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. godine, donosi: </w:t>
      </w:r>
    </w:p>
    <w:p w14:paraId="76CF827D" w14:textId="46BF26EA" w:rsidR="00444EB9" w:rsidRPr="001C33D0" w:rsidRDefault="00444EB9" w:rsidP="00444EB9">
      <w:pPr>
        <w:jc w:val="both"/>
        <w:rPr>
          <w:rFonts w:ascii="Aptos" w:eastAsia="Times New Roman" w:hAnsi="Aptos" w:cs="Times New Roman"/>
          <w:color w:val="FF0000"/>
          <w:lang w:val="hr-HR"/>
        </w:rPr>
      </w:pPr>
    </w:p>
    <w:p w14:paraId="14322597" w14:textId="77777777" w:rsidR="00E24010" w:rsidRPr="001C33D0" w:rsidRDefault="00E24010" w:rsidP="00E24010">
      <w:pPr>
        <w:jc w:val="center"/>
        <w:rPr>
          <w:rFonts w:ascii="Aptos" w:eastAsia="Times New Roman" w:hAnsi="Aptos" w:cs="Times New Roman"/>
          <w:b/>
          <w:color w:val="auto"/>
          <w:lang w:val="hr-HR"/>
        </w:rPr>
      </w:pPr>
      <w:r w:rsidRPr="001C33D0">
        <w:rPr>
          <w:rFonts w:ascii="Aptos" w:eastAsia="Times New Roman" w:hAnsi="Aptos" w:cs="Times New Roman"/>
          <w:b/>
          <w:color w:val="auto"/>
          <w:lang w:val="hr-HR"/>
        </w:rPr>
        <w:t xml:space="preserve">POLUGODIŠNJI IZVJEŠTAJ </w:t>
      </w:r>
    </w:p>
    <w:p w14:paraId="62D8DF08" w14:textId="79E45161" w:rsidR="00E24010" w:rsidRPr="001C33D0" w:rsidRDefault="00E24010" w:rsidP="00E24010">
      <w:pPr>
        <w:jc w:val="center"/>
        <w:rPr>
          <w:rFonts w:ascii="Aptos" w:eastAsia="Times New Roman" w:hAnsi="Aptos" w:cs="Times New Roman"/>
          <w:b/>
          <w:color w:val="auto"/>
          <w:lang w:val="hr-HR"/>
        </w:rPr>
      </w:pPr>
      <w:r w:rsidRPr="001C33D0">
        <w:rPr>
          <w:rFonts w:ascii="Aptos" w:eastAsia="Times New Roman" w:hAnsi="Aptos" w:cs="Times New Roman"/>
          <w:b/>
          <w:color w:val="auto"/>
          <w:lang w:val="hr-HR"/>
        </w:rPr>
        <w:t>O IZVRŠENJU FINANCIJSKOG PLANA JAVNE USTANOVE LOKALNA RAZVOJNA AGENCIJA POŽEGA ZA 202</w:t>
      </w:r>
      <w:r w:rsidR="001C33D0">
        <w:rPr>
          <w:rFonts w:ascii="Aptos" w:eastAsia="Times New Roman" w:hAnsi="Aptos" w:cs="Times New Roman"/>
          <w:b/>
          <w:color w:val="auto"/>
          <w:lang w:val="hr-HR"/>
        </w:rPr>
        <w:t>6</w:t>
      </w:r>
      <w:r w:rsidRPr="001C33D0">
        <w:rPr>
          <w:rFonts w:ascii="Aptos" w:eastAsia="Times New Roman" w:hAnsi="Aptos" w:cs="Times New Roman"/>
          <w:b/>
          <w:color w:val="auto"/>
          <w:lang w:val="hr-HR"/>
        </w:rPr>
        <w:t>. GODINU</w:t>
      </w:r>
    </w:p>
    <w:p w14:paraId="1FD9D1FE" w14:textId="77777777" w:rsidR="00F36CAC" w:rsidRPr="001C33D0" w:rsidRDefault="00F36CAC">
      <w:pPr>
        <w:rPr>
          <w:rFonts w:ascii="Aptos" w:eastAsia="Times New Roman" w:hAnsi="Aptos" w:cs="Times New Roman"/>
          <w:color w:val="auto"/>
          <w:lang w:val="hr-HR"/>
        </w:rPr>
      </w:pPr>
    </w:p>
    <w:p w14:paraId="0259CF66" w14:textId="77777777" w:rsidR="00711762" w:rsidRPr="001C33D0" w:rsidRDefault="00711762" w:rsidP="00F36CAC">
      <w:pPr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I</w:t>
      </w:r>
      <w:r w:rsidR="008D03D6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Pr="001C33D0">
        <w:rPr>
          <w:rFonts w:ascii="Aptos" w:eastAsia="Times New Roman" w:hAnsi="Aptos" w:cs="Times New Roman"/>
          <w:color w:val="auto"/>
          <w:lang w:val="hr-HR"/>
        </w:rPr>
        <w:tab/>
        <w:t>UVODNE ODREDBE</w:t>
      </w:r>
    </w:p>
    <w:p w14:paraId="4A763287" w14:textId="77777777" w:rsidR="00711762" w:rsidRPr="001C33D0" w:rsidRDefault="00711762">
      <w:pPr>
        <w:rPr>
          <w:rFonts w:ascii="Aptos" w:eastAsia="Times New Roman" w:hAnsi="Aptos" w:cs="Times New Roman"/>
          <w:color w:val="auto"/>
          <w:lang w:val="hr-HR"/>
        </w:rPr>
      </w:pPr>
    </w:p>
    <w:p w14:paraId="337D40E9" w14:textId="77777777" w:rsidR="00711762" w:rsidRPr="001C33D0" w:rsidRDefault="00711762" w:rsidP="00CF0832">
      <w:pPr>
        <w:jc w:val="center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Članak 1.</w:t>
      </w:r>
    </w:p>
    <w:p w14:paraId="672FE948" w14:textId="77777777" w:rsidR="00711762" w:rsidRPr="001C33D0" w:rsidRDefault="00711762">
      <w:pPr>
        <w:rPr>
          <w:rFonts w:ascii="Aptos" w:eastAsia="Times New Roman" w:hAnsi="Aptos" w:cs="Times New Roman"/>
          <w:color w:val="auto"/>
          <w:lang w:val="hr-HR"/>
        </w:rPr>
      </w:pPr>
    </w:p>
    <w:p w14:paraId="341569AA" w14:textId="3C90C9DE" w:rsidR="00711762" w:rsidRPr="001C33D0" w:rsidRDefault="00711762" w:rsidP="00AE3C01">
      <w:pPr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ab/>
      </w:r>
      <w:r w:rsidR="00014698" w:rsidRPr="001C33D0">
        <w:rPr>
          <w:rFonts w:ascii="Aptos" w:eastAsia="Times New Roman" w:hAnsi="Aptos" w:cs="Times New Roman"/>
          <w:color w:val="auto"/>
          <w:lang w:val="hr-HR"/>
        </w:rPr>
        <w:t>Polugodišnji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izvještaj o izvršenj</w:t>
      </w:r>
      <w:r w:rsidR="003D22D8" w:rsidRPr="001C33D0">
        <w:rPr>
          <w:rFonts w:ascii="Aptos" w:eastAsia="Times New Roman" w:hAnsi="Aptos" w:cs="Times New Roman"/>
          <w:color w:val="auto"/>
          <w:lang w:val="hr-HR"/>
        </w:rPr>
        <w:t xml:space="preserve">u </w:t>
      </w:r>
      <w:r w:rsidR="004A1343" w:rsidRPr="001C33D0">
        <w:rPr>
          <w:rFonts w:ascii="Aptos" w:eastAsia="Times New Roman" w:hAnsi="Aptos" w:cs="Times New Roman"/>
          <w:color w:val="auto"/>
          <w:lang w:val="hr-HR"/>
        </w:rPr>
        <w:t>financijskog plana</w:t>
      </w:r>
      <w:r w:rsidR="00D11B7D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4A1343" w:rsidRPr="001C33D0">
        <w:rPr>
          <w:rFonts w:ascii="Aptos" w:eastAsia="Times New Roman" w:hAnsi="Aptos" w:cs="Times New Roman"/>
          <w:color w:val="auto"/>
          <w:lang w:val="hr-HR"/>
        </w:rPr>
        <w:t>Javne ustanove Lokalna razvojna agencija Požega</w:t>
      </w:r>
      <w:r w:rsidR="00D11B7D" w:rsidRPr="001C33D0">
        <w:rPr>
          <w:rFonts w:ascii="Aptos" w:eastAsia="Times New Roman" w:hAnsi="Aptos" w:cs="Times New Roman"/>
          <w:color w:val="auto"/>
          <w:lang w:val="hr-HR"/>
        </w:rPr>
        <w:t xml:space="preserve"> za 202</w:t>
      </w:r>
      <w:r w:rsidR="001C33D0">
        <w:rPr>
          <w:rFonts w:ascii="Aptos" w:eastAsia="Times New Roman" w:hAnsi="Aptos" w:cs="Times New Roman"/>
          <w:color w:val="auto"/>
          <w:lang w:val="hr-HR"/>
        </w:rPr>
        <w:t>6</w:t>
      </w:r>
      <w:r w:rsidRPr="001C33D0">
        <w:rPr>
          <w:rFonts w:ascii="Aptos" w:eastAsia="Times New Roman" w:hAnsi="Aptos" w:cs="Times New Roman"/>
          <w:color w:val="auto"/>
          <w:lang w:val="hr-HR"/>
        </w:rPr>
        <w:t>. godinu sadrži:</w:t>
      </w:r>
    </w:p>
    <w:p w14:paraId="348377EC" w14:textId="21BDA293" w:rsidR="00711762" w:rsidRPr="001C33D0" w:rsidRDefault="00DD6EBB" w:rsidP="00123D0B">
      <w:pPr>
        <w:numPr>
          <w:ilvl w:val="0"/>
          <w:numId w:val="22"/>
        </w:numPr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O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 xml:space="preserve">pći dio </w:t>
      </w:r>
      <w:r w:rsidR="004A1343" w:rsidRPr="001C33D0">
        <w:rPr>
          <w:rFonts w:ascii="Aptos" w:eastAsia="Times New Roman" w:hAnsi="Aptos" w:cs="Times New Roman"/>
          <w:color w:val="auto"/>
          <w:lang w:val="hr-HR"/>
        </w:rPr>
        <w:t>financijskog plana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 xml:space="preserve"> koji čini Račun prihoda i rashoda</w:t>
      </w:r>
      <w:r w:rsidR="00123D0B" w:rsidRPr="001C33D0">
        <w:rPr>
          <w:rFonts w:ascii="Aptos" w:eastAsia="Times New Roman" w:hAnsi="Aptos" w:cs="Times New Roman"/>
          <w:color w:val="auto"/>
          <w:lang w:val="hr-HR"/>
        </w:rPr>
        <w:t xml:space="preserve"> i Račun financiranja (prilog tablice),</w:t>
      </w:r>
    </w:p>
    <w:p w14:paraId="2652193B" w14:textId="1E3F8B3B" w:rsidR="00616411" w:rsidRPr="001C33D0" w:rsidRDefault="00DD6EBB" w:rsidP="00616411">
      <w:pPr>
        <w:numPr>
          <w:ilvl w:val="0"/>
          <w:numId w:val="2"/>
        </w:numPr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O</w:t>
      </w:r>
      <w:r w:rsidR="00616411" w:rsidRPr="001C33D0">
        <w:rPr>
          <w:rFonts w:ascii="Aptos" w:eastAsia="Times New Roman" w:hAnsi="Aptos" w:cs="Times New Roman"/>
          <w:color w:val="auto"/>
          <w:lang w:val="hr-HR"/>
        </w:rPr>
        <w:t>brazloženje ostvarenja prihoda i primitaka, rashoda i izdataka na razini ekonomske klasifikacije, prema izvorima financiranja, prema funkcijskoj klasifikaciji (prilog tablice),</w:t>
      </w:r>
    </w:p>
    <w:p w14:paraId="0066486E" w14:textId="14D62D36" w:rsidR="00616411" w:rsidRPr="001C33D0" w:rsidRDefault="00454BCB" w:rsidP="00616411">
      <w:pPr>
        <w:numPr>
          <w:ilvl w:val="0"/>
          <w:numId w:val="2"/>
        </w:numPr>
        <w:jc w:val="both"/>
        <w:rPr>
          <w:rFonts w:ascii="Aptos" w:eastAsia="Times New Roman" w:hAnsi="Aptos" w:cs="Times New Roman"/>
          <w:color w:val="auto"/>
          <w:lang w:val="hr-HR"/>
        </w:rPr>
      </w:pPr>
      <w:r>
        <w:rPr>
          <w:rFonts w:ascii="Aptos" w:eastAsia="Times New Roman" w:hAnsi="Aptos" w:cs="Times New Roman"/>
          <w:color w:val="auto"/>
          <w:lang w:val="hr-HR"/>
        </w:rPr>
        <w:t>P</w:t>
      </w:r>
      <w:r w:rsidR="00616411" w:rsidRPr="001C33D0">
        <w:rPr>
          <w:rFonts w:ascii="Aptos" w:eastAsia="Times New Roman" w:hAnsi="Aptos" w:cs="Times New Roman"/>
          <w:color w:val="auto"/>
          <w:lang w:val="hr-HR"/>
        </w:rPr>
        <w:t>osebni dio financijskog plana po programskoj klasifikaciji (prilog tablice),</w:t>
      </w:r>
    </w:p>
    <w:p w14:paraId="5E685DCC" w14:textId="17BDFF1B" w:rsidR="00711762" w:rsidRPr="001C33D0" w:rsidRDefault="00DD6EBB" w:rsidP="00464BAD">
      <w:pPr>
        <w:numPr>
          <w:ilvl w:val="0"/>
          <w:numId w:val="2"/>
        </w:numPr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I</w:t>
      </w:r>
      <w:r w:rsidR="007B017C" w:rsidRPr="001C33D0">
        <w:rPr>
          <w:rFonts w:ascii="Aptos" w:eastAsia="Times New Roman" w:hAnsi="Aptos" w:cs="Times New Roman"/>
          <w:color w:val="auto"/>
          <w:lang w:val="hr-HR"/>
        </w:rPr>
        <w:t>zvještaj o zaduživanju na domaćem i stranom tržištu novca i kapitala</w:t>
      </w:r>
      <w:r w:rsidR="00454BCB">
        <w:rPr>
          <w:rFonts w:ascii="Aptos" w:eastAsia="Times New Roman" w:hAnsi="Aptos" w:cs="Times New Roman"/>
          <w:color w:val="auto"/>
          <w:lang w:val="hr-HR"/>
        </w:rPr>
        <w:t xml:space="preserve"> i</w:t>
      </w:r>
    </w:p>
    <w:p w14:paraId="721B7299" w14:textId="331369DE" w:rsidR="00DD6EBB" w:rsidRPr="001C33D0" w:rsidRDefault="00DD6EBB" w:rsidP="00464BAD">
      <w:pPr>
        <w:numPr>
          <w:ilvl w:val="0"/>
          <w:numId w:val="2"/>
        </w:numPr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pl-PL"/>
        </w:rPr>
        <w:t>Izvještaj o danim jamstvima i plaćanjima po protestiranim jamstvima</w:t>
      </w:r>
      <w:r w:rsidR="00454BCB">
        <w:rPr>
          <w:rFonts w:ascii="Aptos" w:eastAsia="Times New Roman" w:hAnsi="Aptos" w:cs="Times New Roman"/>
          <w:color w:val="auto"/>
          <w:lang w:val="pl-PL"/>
        </w:rPr>
        <w:t>.</w:t>
      </w:r>
    </w:p>
    <w:p w14:paraId="54076A28" w14:textId="77777777" w:rsidR="002A5451" w:rsidRPr="001C33D0" w:rsidRDefault="002A5451" w:rsidP="00F36CAC">
      <w:pPr>
        <w:rPr>
          <w:rFonts w:ascii="Aptos" w:eastAsia="Times New Roman" w:hAnsi="Aptos" w:cs="Times New Roman"/>
          <w:color w:val="auto"/>
          <w:lang w:val="hr-HR"/>
        </w:rPr>
      </w:pPr>
    </w:p>
    <w:p w14:paraId="4B12DB9C" w14:textId="3419921E" w:rsidR="00711762" w:rsidRPr="001C33D0" w:rsidRDefault="007712B1" w:rsidP="00F36CAC">
      <w:pPr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iCs/>
          <w:color w:val="auto"/>
          <w:lang w:val="hr-HR"/>
        </w:rPr>
        <w:t>II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ab/>
        <w:t>OPĆI DIO</w:t>
      </w:r>
    </w:p>
    <w:p w14:paraId="2D7FD07B" w14:textId="77777777" w:rsidR="00711762" w:rsidRPr="001C33D0" w:rsidRDefault="00711762" w:rsidP="008D03D6">
      <w:pPr>
        <w:rPr>
          <w:rFonts w:ascii="Aptos" w:eastAsia="Times New Roman" w:hAnsi="Aptos" w:cs="Times New Roman"/>
          <w:color w:val="auto"/>
          <w:lang w:val="hr-HR"/>
        </w:rPr>
      </w:pPr>
    </w:p>
    <w:p w14:paraId="1B6DCC3D" w14:textId="77777777" w:rsidR="00711762" w:rsidRPr="001C33D0" w:rsidRDefault="00711762">
      <w:pPr>
        <w:jc w:val="center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Članak 2.</w:t>
      </w:r>
    </w:p>
    <w:p w14:paraId="187E2703" w14:textId="77777777" w:rsidR="003926B2" w:rsidRPr="001C33D0" w:rsidRDefault="003926B2">
      <w:pPr>
        <w:jc w:val="center"/>
        <w:rPr>
          <w:rFonts w:ascii="Aptos" w:eastAsia="Times New Roman" w:hAnsi="Aptos" w:cs="Times New Roman"/>
          <w:color w:val="auto"/>
          <w:lang w:val="hr-HR"/>
        </w:rPr>
      </w:pPr>
    </w:p>
    <w:p w14:paraId="675C437F" w14:textId="396D865B" w:rsidR="003926B2" w:rsidRPr="001C33D0" w:rsidRDefault="007A2CD9" w:rsidP="003926B2">
      <w:pPr>
        <w:ind w:firstLine="72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 xml:space="preserve">Opći dio </w:t>
      </w:r>
      <w:r w:rsidR="00C60636" w:rsidRPr="001C33D0">
        <w:rPr>
          <w:rFonts w:ascii="Aptos" w:eastAsia="Times New Roman" w:hAnsi="Aptos" w:cs="Times New Roman"/>
          <w:color w:val="auto"/>
          <w:lang w:val="hr-HR"/>
        </w:rPr>
        <w:t>polug</w:t>
      </w:r>
      <w:r w:rsidR="004A1343" w:rsidRPr="001C33D0">
        <w:rPr>
          <w:rFonts w:ascii="Aptos" w:eastAsia="Times New Roman" w:hAnsi="Aptos" w:cs="Times New Roman"/>
          <w:color w:val="auto"/>
          <w:lang w:val="hr-HR"/>
        </w:rPr>
        <w:t>odišnjeg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 xml:space="preserve"> izvještaja o izvršenj</w:t>
      </w:r>
      <w:r w:rsidR="00C741DE" w:rsidRPr="001C33D0">
        <w:rPr>
          <w:rFonts w:ascii="Aptos" w:eastAsia="Times New Roman" w:hAnsi="Aptos" w:cs="Times New Roman"/>
          <w:color w:val="auto"/>
          <w:lang w:val="hr-HR"/>
        </w:rPr>
        <w:t xml:space="preserve">u </w:t>
      </w:r>
      <w:r w:rsidR="004A1343" w:rsidRPr="001C33D0">
        <w:rPr>
          <w:rFonts w:ascii="Aptos" w:eastAsia="Times New Roman" w:hAnsi="Aptos" w:cs="Times New Roman"/>
          <w:color w:val="auto"/>
          <w:lang w:val="hr-HR"/>
        </w:rPr>
        <w:t>Financijskog plana</w:t>
      </w:r>
      <w:r w:rsidR="00C741DE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4A1343" w:rsidRPr="001C33D0">
        <w:rPr>
          <w:rFonts w:ascii="Aptos" w:eastAsia="Times New Roman" w:hAnsi="Aptos" w:cs="Times New Roman"/>
          <w:color w:val="auto"/>
          <w:lang w:val="hr-HR"/>
        </w:rPr>
        <w:t>Javne ustanove Lokalna razvojna agencija Požega</w:t>
      </w:r>
      <w:r w:rsidR="00C741DE" w:rsidRPr="001C33D0">
        <w:rPr>
          <w:rFonts w:ascii="Aptos" w:eastAsia="Times New Roman" w:hAnsi="Aptos" w:cs="Times New Roman"/>
          <w:color w:val="auto"/>
          <w:lang w:val="hr-HR"/>
        </w:rPr>
        <w:t xml:space="preserve"> za 202</w:t>
      </w:r>
      <w:r w:rsidR="001C33D0">
        <w:rPr>
          <w:rFonts w:ascii="Aptos" w:eastAsia="Times New Roman" w:hAnsi="Aptos" w:cs="Times New Roman"/>
          <w:color w:val="auto"/>
          <w:lang w:val="hr-HR"/>
        </w:rPr>
        <w:t>6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 xml:space="preserve">. </w:t>
      </w:r>
      <w:r w:rsidR="00CD6080" w:rsidRPr="001C33D0">
        <w:rPr>
          <w:rFonts w:ascii="Aptos" w:eastAsia="Times New Roman" w:hAnsi="Aptos" w:cs="Times New Roman"/>
          <w:color w:val="auto"/>
          <w:lang w:val="hr-HR"/>
        </w:rPr>
        <w:t xml:space="preserve">godinu (u 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daljnjem tekstu: </w:t>
      </w:r>
      <w:r w:rsidR="00C60636" w:rsidRPr="001C33D0">
        <w:rPr>
          <w:rFonts w:ascii="Aptos" w:eastAsia="Times New Roman" w:hAnsi="Aptos" w:cs="Times New Roman"/>
          <w:color w:val="auto"/>
          <w:lang w:val="hr-HR"/>
        </w:rPr>
        <w:t>Polug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 xml:space="preserve">odišnji izvještaj o izvršenju </w:t>
      </w:r>
      <w:r w:rsidR="004A1343" w:rsidRPr="001C33D0">
        <w:rPr>
          <w:rFonts w:ascii="Aptos" w:eastAsia="Times New Roman" w:hAnsi="Aptos" w:cs="Times New Roman"/>
          <w:color w:val="auto"/>
          <w:lang w:val="hr-HR"/>
        </w:rPr>
        <w:t>Financijskog plana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>) sadrži:</w:t>
      </w:r>
    </w:p>
    <w:p w14:paraId="5209C4F6" w14:textId="77777777" w:rsidR="008D03D6" w:rsidRPr="001C33D0" w:rsidRDefault="008D03D6" w:rsidP="004744DB">
      <w:pPr>
        <w:ind w:firstLine="720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RAČUN PRIHODA I RASHODA</w:t>
      </w: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7514"/>
        <w:gridCol w:w="2125"/>
      </w:tblGrid>
      <w:tr w:rsidR="00003AB1" w:rsidRPr="001C33D0" w14:paraId="05CCF401" w14:textId="77777777" w:rsidTr="008D03D6">
        <w:trPr>
          <w:jc w:val="center"/>
        </w:trPr>
        <w:tc>
          <w:tcPr>
            <w:tcW w:w="7514" w:type="dxa"/>
          </w:tcPr>
          <w:p w14:paraId="5BD60594" w14:textId="77777777" w:rsidR="008D03D6" w:rsidRPr="001C33D0" w:rsidRDefault="008D03D6" w:rsidP="007C0F62">
            <w:pPr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PRIHODI POSLOVANJA</w:t>
            </w:r>
          </w:p>
        </w:tc>
        <w:tc>
          <w:tcPr>
            <w:tcW w:w="2125" w:type="dxa"/>
          </w:tcPr>
          <w:p w14:paraId="3CA0F467" w14:textId="466BE2C1" w:rsidR="008D03D6" w:rsidRPr="001C33D0" w:rsidRDefault="006914B1" w:rsidP="008D03D6">
            <w:pPr>
              <w:ind w:left="33"/>
              <w:jc w:val="right"/>
              <w:rPr>
                <w:rFonts w:ascii="Aptos" w:hAnsi="Aptos" w:cs="Times New Roman"/>
                <w:color w:val="auto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lang w:val="hr-HR"/>
              </w:rPr>
              <w:t>179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.</w:t>
            </w:r>
            <w:r>
              <w:rPr>
                <w:rFonts w:ascii="Aptos" w:eastAsia="Times New Roman" w:hAnsi="Aptos" w:cs="Times New Roman"/>
                <w:color w:val="auto"/>
                <w:lang w:val="hr-HR"/>
              </w:rPr>
              <w:t>577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color w:val="auto"/>
                <w:lang w:val="hr-HR"/>
              </w:rPr>
              <w:t>98</w:t>
            </w:r>
            <w:r w:rsidR="0025379F" w:rsidRPr="001C33D0">
              <w:rPr>
                <w:rFonts w:ascii="Aptos" w:eastAsia="Times New Roman" w:hAnsi="Aptos" w:cs="Times New Roman"/>
                <w:color w:val="auto"/>
                <w:lang w:val="hr-HR"/>
              </w:rPr>
              <w:t xml:space="preserve"> eur</w:t>
            </w:r>
            <w:r w:rsidR="0041465C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a</w:t>
            </w:r>
          </w:p>
        </w:tc>
      </w:tr>
      <w:tr w:rsidR="00003AB1" w:rsidRPr="001C33D0" w14:paraId="5AC3A023" w14:textId="77777777" w:rsidTr="008D03D6">
        <w:trPr>
          <w:jc w:val="center"/>
        </w:trPr>
        <w:tc>
          <w:tcPr>
            <w:tcW w:w="7514" w:type="dxa"/>
          </w:tcPr>
          <w:p w14:paraId="22B98303" w14:textId="77777777" w:rsidR="008D03D6" w:rsidRPr="001C33D0" w:rsidRDefault="008D03D6" w:rsidP="007C0F62">
            <w:pPr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PRIHODI OD PRODAJE NEFINANCIJSKE IMOVINE</w:t>
            </w:r>
          </w:p>
        </w:tc>
        <w:tc>
          <w:tcPr>
            <w:tcW w:w="2125" w:type="dxa"/>
          </w:tcPr>
          <w:p w14:paraId="41E3C9DB" w14:textId="6842F39D" w:rsidR="008D03D6" w:rsidRPr="001C33D0" w:rsidRDefault="00676B22" w:rsidP="008D03D6">
            <w:pPr>
              <w:ind w:left="33"/>
              <w:jc w:val="right"/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0,00</w:t>
            </w:r>
            <w:r w:rsidR="007843CA" w:rsidRPr="001C33D0">
              <w:rPr>
                <w:rFonts w:ascii="Aptos" w:eastAsia="Times New Roman" w:hAnsi="Aptos" w:cs="Times New Roman"/>
                <w:color w:val="auto"/>
                <w:lang w:val="hr-HR"/>
              </w:rPr>
              <w:t xml:space="preserve"> </w:t>
            </w:r>
            <w:r w:rsidR="0025379F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eur</w:t>
            </w:r>
            <w:r w:rsidR="0041465C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a</w:t>
            </w:r>
          </w:p>
        </w:tc>
      </w:tr>
      <w:tr w:rsidR="00003AB1" w:rsidRPr="001C33D0" w14:paraId="5E316197" w14:textId="77777777" w:rsidTr="008D03D6">
        <w:trPr>
          <w:jc w:val="center"/>
        </w:trPr>
        <w:tc>
          <w:tcPr>
            <w:tcW w:w="7514" w:type="dxa"/>
          </w:tcPr>
          <w:p w14:paraId="1DE346CB" w14:textId="77777777" w:rsidR="008D03D6" w:rsidRPr="001C33D0" w:rsidRDefault="008D03D6" w:rsidP="007C0F62">
            <w:pPr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Ukupni prihodi</w:t>
            </w:r>
          </w:p>
        </w:tc>
        <w:tc>
          <w:tcPr>
            <w:tcW w:w="2125" w:type="dxa"/>
          </w:tcPr>
          <w:p w14:paraId="331F98B0" w14:textId="7DAF3B42" w:rsidR="008D03D6" w:rsidRPr="001C33D0" w:rsidRDefault="006914B1" w:rsidP="008D03D6">
            <w:pPr>
              <w:ind w:left="33"/>
              <w:jc w:val="right"/>
              <w:rPr>
                <w:rFonts w:ascii="Aptos" w:eastAsia="Times New Roman" w:hAnsi="Aptos" w:cs="Times New Roman"/>
                <w:color w:val="auto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lang w:val="hr-HR"/>
              </w:rPr>
              <w:t>179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.</w:t>
            </w:r>
            <w:r>
              <w:rPr>
                <w:rFonts w:ascii="Aptos" w:eastAsia="Times New Roman" w:hAnsi="Aptos" w:cs="Times New Roman"/>
                <w:color w:val="auto"/>
                <w:lang w:val="hr-HR"/>
              </w:rPr>
              <w:t>577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color w:val="auto"/>
                <w:lang w:val="hr-HR"/>
              </w:rPr>
              <w:t>98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 xml:space="preserve"> </w:t>
            </w:r>
            <w:r w:rsidR="00A97EA5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eur</w:t>
            </w:r>
            <w:r w:rsidR="0041465C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a</w:t>
            </w:r>
          </w:p>
        </w:tc>
      </w:tr>
      <w:tr w:rsidR="00003AB1" w:rsidRPr="001C33D0" w14:paraId="20A940B1" w14:textId="77777777" w:rsidTr="008D03D6">
        <w:trPr>
          <w:jc w:val="center"/>
        </w:trPr>
        <w:tc>
          <w:tcPr>
            <w:tcW w:w="7514" w:type="dxa"/>
          </w:tcPr>
          <w:p w14:paraId="2779CCE7" w14:textId="77777777" w:rsidR="008D03D6" w:rsidRPr="001C33D0" w:rsidRDefault="008D03D6" w:rsidP="007C0F62">
            <w:pPr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RASHODI POSLOVANJA</w:t>
            </w:r>
          </w:p>
        </w:tc>
        <w:tc>
          <w:tcPr>
            <w:tcW w:w="2125" w:type="dxa"/>
          </w:tcPr>
          <w:p w14:paraId="06B674BE" w14:textId="4EC85CA1" w:rsidR="008D03D6" w:rsidRPr="001C33D0" w:rsidRDefault="005B419E" w:rsidP="008D03D6">
            <w:pPr>
              <w:ind w:left="33"/>
              <w:jc w:val="right"/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hAnsi="Aptos" w:cs="Times New Roman"/>
                <w:color w:val="auto"/>
                <w:lang w:val="hr-HR"/>
              </w:rPr>
              <w:t>1</w:t>
            </w:r>
            <w:r w:rsidR="006914B1">
              <w:rPr>
                <w:rFonts w:ascii="Aptos" w:hAnsi="Aptos" w:cs="Times New Roman"/>
                <w:color w:val="auto"/>
                <w:lang w:val="hr-HR"/>
              </w:rPr>
              <w:t>60</w:t>
            </w:r>
            <w:r w:rsidRPr="001C33D0">
              <w:rPr>
                <w:rFonts w:ascii="Aptos" w:hAnsi="Aptos" w:cs="Times New Roman"/>
                <w:color w:val="auto"/>
                <w:lang w:val="hr-HR"/>
              </w:rPr>
              <w:t>.2</w:t>
            </w:r>
            <w:r w:rsidR="006914B1">
              <w:rPr>
                <w:rFonts w:ascii="Aptos" w:hAnsi="Aptos" w:cs="Times New Roman"/>
                <w:color w:val="auto"/>
                <w:lang w:val="hr-HR"/>
              </w:rPr>
              <w:t>24</w:t>
            </w:r>
            <w:r w:rsidRPr="001C33D0">
              <w:rPr>
                <w:rFonts w:ascii="Aptos" w:hAnsi="Aptos" w:cs="Times New Roman"/>
                <w:color w:val="auto"/>
                <w:lang w:val="hr-HR"/>
              </w:rPr>
              <w:t>,</w:t>
            </w:r>
            <w:r w:rsidR="006914B1">
              <w:rPr>
                <w:rFonts w:ascii="Aptos" w:hAnsi="Aptos" w:cs="Times New Roman"/>
                <w:color w:val="auto"/>
                <w:lang w:val="hr-HR"/>
              </w:rPr>
              <w:t>78</w:t>
            </w:r>
            <w:r w:rsidR="00506CCD" w:rsidRPr="001C33D0">
              <w:rPr>
                <w:rFonts w:ascii="Aptos" w:hAnsi="Aptos" w:cs="Times New Roman"/>
                <w:color w:val="auto"/>
                <w:lang w:val="hr-HR"/>
              </w:rPr>
              <w:t xml:space="preserve"> eur</w:t>
            </w:r>
            <w:r w:rsidR="0041465C" w:rsidRPr="001C33D0">
              <w:rPr>
                <w:rFonts w:ascii="Aptos" w:hAnsi="Aptos" w:cs="Times New Roman"/>
                <w:color w:val="auto"/>
                <w:lang w:val="hr-HR"/>
              </w:rPr>
              <w:t>a</w:t>
            </w:r>
          </w:p>
        </w:tc>
      </w:tr>
      <w:tr w:rsidR="00003AB1" w:rsidRPr="001C33D0" w14:paraId="61F9B351" w14:textId="77777777" w:rsidTr="008D03D6">
        <w:trPr>
          <w:jc w:val="center"/>
        </w:trPr>
        <w:tc>
          <w:tcPr>
            <w:tcW w:w="7514" w:type="dxa"/>
          </w:tcPr>
          <w:p w14:paraId="18238B76" w14:textId="77777777" w:rsidR="008D03D6" w:rsidRPr="001C33D0" w:rsidRDefault="008D03D6" w:rsidP="007C0F62">
            <w:pPr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RASHODI ZA NABAVU NEFINANCIJSKE IMOVINE</w:t>
            </w:r>
          </w:p>
        </w:tc>
        <w:tc>
          <w:tcPr>
            <w:tcW w:w="2125" w:type="dxa"/>
          </w:tcPr>
          <w:p w14:paraId="26A9FA72" w14:textId="2A9158E8" w:rsidR="008D03D6" w:rsidRPr="001C33D0" w:rsidRDefault="00E803A4" w:rsidP="008D03D6">
            <w:pPr>
              <w:ind w:left="33"/>
              <w:jc w:val="right"/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0,00</w:t>
            </w:r>
            <w:r w:rsidR="00676B22" w:rsidRPr="001C33D0">
              <w:rPr>
                <w:rFonts w:ascii="Aptos" w:eastAsia="Times New Roman" w:hAnsi="Aptos" w:cs="Times New Roman"/>
                <w:color w:val="auto"/>
                <w:lang w:val="hr-HR"/>
              </w:rPr>
              <w:t xml:space="preserve"> </w:t>
            </w:r>
            <w:r w:rsidR="00506CCD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eur</w:t>
            </w:r>
            <w:r w:rsidR="0041465C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a</w:t>
            </w:r>
          </w:p>
        </w:tc>
      </w:tr>
      <w:tr w:rsidR="00003AB1" w:rsidRPr="001C33D0" w14:paraId="4E298428" w14:textId="77777777" w:rsidTr="008D03D6">
        <w:trPr>
          <w:jc w:val="center"/>
        </w:trPr>
        <w:tc>
          <w:tcPr>
            <w:tcW w:w="7514" w:type="dxa"/>
          </w:tcPr>
          <w:p w14:paraId="43610457" w14:textId="77777777" w:rsidR="008D03D6" w:rsidRPr="001C33D0" w:rsidRDefault="008D03D6" w:rsidP="007C0F62">
            <w:pPr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Ukupni rashodi</w:t>
            </w:r>
          </w:p>
        </w:tc>
        <w:tc>
          <w:tcPr>
            <w:tcW w:w="2125" w:type="dxa"/>
          </w:tcPr>
          <w:p w14:paraId="7BF0563E" w14:textId="1738F2C0" w:rsidR="008D03D6" w:rsidRPr="001C33D0" w:rsidRDefault="005B419E" w:rsidP="008D03D6">
            <w:pPr>
              <w:ind w:left="33"/>
              <w:jc w:val="right"/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hAnsi="Aptos" w:cs="Times New Roman"/>
                <w:color w:val="auto"/>
                <w:lang w:val="hr-HR"/>
              </w:rPr>
              <w:t>1</w:t>
            </w:r>
            <w:r w:rsidR="006914B1">
              <w:rPr>
                <w:rFonts w:ascii="Aptos" w:hAnsi="Aptos" w:cs="Times New Roman"/>
                <w:color w:val="auto"/>
                <w:lang w:val="hr-HR"/>
              </w:rPr>
              <w:t>60</w:t>
            </w:r>
            <w:r w:rsidRPr="001C33D0">
              <w:rPr>
                <w:rFonts w:ascii="Aptos" w:hAnsi="Aptos" w:cs="Times New Roman"/>
                <w:color w:val="auto"/>
                <w:lang w:val="hr-HR"/>
              </w:rPr>
              <w:t>.</w:t>
            </w:r>
            <w:r w:rsidR="006914B1">
              <w:rPr>
                <w:rFonts w:ascii="Aptos" w:hAnsi="Aptos" w:cs="Times New Roman"/>
                <w:color w:val="auto"/>
                <w:lang w:val="hr-HR"/>
              </w:rPr>
              <w:t>2</w:t>
            </w:r>
            <w:r w:rsidRPr="001C33D0">
              <w:rPr>
                <w:rFonts w:ascii="Aptos" w:hAnsi="Aptos" w:cs="Times New Roman"/>
                <w:color w:val="auto"/>
                <w:lang w:val="hr-HR"/>
              </w:rPr>
              <w:t>2</w:t>
            </w:r>
            <w:r w:rsidR="006914B1">
              <w:rPr>
                <w:rFonts w:ascii="Aptos" w:hAnsi="Aptos" w:cs="Times New Roman"/>
                <w:color w:val="auto"/>
                <w:lang w:val="hr-HR"/>
              </w:rPr>
              <w:t>4</w:t>
            </w:r>
            <w:r w:rsidRPr="001C33D0">
              <w:rPr>
                <w:rFonts w:ascii="Aptos" w:hAnsi="Aptos" w:cs="Times New Roman"/>
                <w:color w:val="auto"/>
                <w:lang w:val="hr-HR"/>
              </w:rPr>
              <w:t>,</w:t>
            </w:r>
            <w:r w:rsidR="006914B1">
              <w:rPr>
                <w:rFonts w:ascii="Aptos" w:hAnsi="Aptos" w:cs="Times New Roman"/>
                <w:color w:val="auto"/>
                <w:lang w:val="hr-HR"/>
              </w:rPr>
              <w:t xml:space="preserve">78 </w:t>
            </w:r>
            <w:r w:rsidR="00506CCD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eur</w:t>
            </w:r>
            <w:r w:rsidR="0041465C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a</w:t>
            </w:r>
          </w:p>
        </w:tc>
      </w:tr>
      <w:tr w:rsidR="00952524" w:rsidRPr="001C33D0" w14:paraId="4C79EEA5" w14:textId="77777777" w:rsidTr="008D03D6">
        <w:trPr>
          <w:jc w:val="center"/>
        </w:trPr>
        <w:tc>
          <w:tcPr>
            <w:tcW w:w="7514" w:type="dxa"/>
          </w:tcPr>
          <w:p w14:paraId="29BFC148" w14:textId="77777777" w:rsidR="008D03D6" w:rsidRPr="001C33D0" w:rsidRDefault="008D03D6" w:rsidP="007C0F62">
            <w:pPr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RAZLIKA – VIŠAK/MANJAK</w:t>
            </w:r>
          </w:p>
        </w:tc>
        <w:tc>
          <w:tcPr>
            <w:tcW w:w="2125" w:type="dxa"/>
          </w:tcPr>
          <w:p w14:paraId="3C66BD53" w14:textId="3CE4422C" w:rsidR="008D03D6" w:rsidRPr="001C33D0" w:rsidRDefault="006914B1" w:rsidP="008D03D6">
            <w:pPr>
              <w:ind w:left="33"/>
              <w:jc w:val="right"/>
              <w:rPr>
                <w:rFonts w:ascii="Aptos" w:eastAsia="Times New Roman" w:hAnsi="Aptos" w:cs="Times New Roman"/>
                <w:color w:val="EE000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lang w:val="hr-HR"/>
              </w:rPr>
              <w:t>19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.</w:t>
            </w:r>
            <w:r>
              <w:rPr>
                <w:rFonts w:ascii="Aptos" w:eastAsia="Times New Roman" w:hAnsi="Aptos" w:cs="Times New Roman"/>
                <w:color w:val="auto"/>
                <w:lang w:val="hr-HR"/>
              </w:rPr>
              <w:t>353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color w:val="auto"/>
                <w:lang w:val="hr-HR"/>
              </w:rPr>
              <w:t>20</w:t>
            </w:r>
            <w:r w:rsidR="00506CCD" w:rsidRPr="001C33D0">
              <w:rPr>
                <w:rFonts w:ascii="Aptos" w:eastAsia="Times New Roman" w:hAnsi="Aptos" w:cs="Times New Roman"/>
                <w:color w:val="auto"/>
                <w:lang w:val="hr-HR"/>
              </w:rPr>
              <w:t xml:space="preserve"> eur</w:t>
            </w:r>
            <w:r w:rsidR="0041465C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a</w:t>
            </w:r>
          </w:p>
        </w:tc>
      </w:tr>
    </w:tbl>
    <w:p w14:paraId="7CC51371" w14:textId="77777777" w:rsidR="00605BB8" w:rsidRPr="001C33D0" w:rsidRDefault="00605BB8" w:rsidP="00003AB1">
      <w:pPr>
        <w:rPr>
          <w:rFonts w:ascii="Aptos" w:eastAsia="Times New Roman" w:hAnsi="Aptos" w:cs="Times New Roman"/>
          <w:color w:val="FF0000"/>
          <w:lang w:val="hr-HR"/>
        </w:rPr>
      </w:pPr>
    </w:p>
    <w:p w14:paraId="6F47E4C3" w14:textId="77777777" w:rsidR="008D03D6" w:rsidRPr="001C33D0" w:rsidRDefault="009F7713" w:rsidP="009F7713">
      <w:pPr>
        <w:ind w:left="-142" w:right="-284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lastRenderedPageBreak/>
        <w:t>UKUPNI DONOS VIŠKA/MANJKA IZ PRETHODNE(IH) GODINA</w:t>
      </w: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7514"/>
        <w:gridCol w:w="2125"/>
      </w:tblGrid>
      <w:tr w:rsidR="00952524" w:rsidRPr="001C33D0" w14:paraId="263A9640" w14:textId="77777777" w:rsidTr="008D03D6">
        <w:trPr>
          <w:jc w:val="center"/>
        </w:trPr>
        <w:tc>
          <w:tcPr>
            <w:tcW w:w="7514" w:type="dxa"/>
          </w:tcPr>
          <w:p w14:paraId="341FF943" w14:textId="0CB9275E" w:rsidR="008D03D6" w:rsidRPr="001C33D0" w:rsidRDefault="008D03D6" w:rsidP="008D03D6">
            <w:pPr>
              <w:tabs>
                <w:tab w:val="left" w:pos="567"/>
                <w:tab w:val="left" w:pos="777"/>
              </w:tabs>
              <w:ind w:left="360"/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ab/>
              <w:t>RASPOLOŽIVA SREDSTVA IZ PRETHODNIH GODINA</w:t>
            </w:r>
          </w:p>
        </w:tc>
        <w:tc>
          <w:tcPr>
            <w:tcW w:w="2125" w:type="dxa"/>
          </w:tcPr>
          <w:p w14:paraId="49AA52E2" w14:textId="23A587A0" w:rsidR="008D03D6" w:rsidRPr="001C33D0" w:rsidRDefault="006914B1" w:rsidP="007C0F62">
            <w:pPr>
              <w:jc w:val="right"/>
              <w:rPr>
                <w:rFonts w:ascii="Aptos" w:hAnsi="Aptos" w:cs="Times New Roman"/>
                <w:color w:val="auto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lang w:val="hr-HR"/>
              </w:rPr>
              <w:t>0</w:t>
            </w:r>
            <w:r w:rsidR="005B419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color w:val="auto"/>
                <w:lang w:val="hr-HR"/>
              </w:rPr>
              <w:t>00</w:t>
            </w:r>
            <w:r w:rsidR="0031678E" w:rsidRPr="001C33D0">
              <w:rPr>
                <w:rFonts w:ascii="Aptos" w:eastAsia="Times New Roman" w:hAnsi="Aptos" w:cs="Times New Roman"/>
                <w:color w:val="auto"/>
                <w:lang w:val="hr-HR"/>
              </w:rPr>
              <w:t xml:space="preserve"> eur</w:t>
            </w:r>
            <w:r w:rsidR="0041465C" w:rsidRPr="001C33D0">
              <w:rPr>
                <w:rFonts w:ascii="Aptos" w:eastAsia="Times New Roman" w:hAnsi="Aptos" w:cs="Times New Roman"/>
                <w:color w:val="auto"/>
                <w:lang w:val="hr-HR"/>
              </w:rPr>
              <w:t>a</w:t>
            </w:r>
          </w:p>
        </w:tc>
      </w:tr>
    </w:tbl>
    <w:p w14:paraId="30A2C92D" w14:textId="77777777" w:rsidR="008D03D6" w:rsidRPr="001C33D0" w:rsidRDefault="008D03D6">
      <w:pPr>
        <w:rPr>
          <w:rFonts w:ascii="Aptos" w:eastAsia="Times New Roman" w:hAnsi="Aptos" w:cs="Times New Roman"/>
          <w:color w:val="auto"/>
          <w:lang w:val="hr-HR"/>
        </w:rPr>
      </w:pPr>
    </w:p>
    <w:tbl>
      <w:tblPr>
        <w:tblW w:w="9639" w:type="dxa"/>
        <w:jc w:val="center"/>
        <w:tblLook w:val="0000" w:firstRow="0" w:lastRow="0" w:firstColumn="0" w:lastColumn="0" w:noHBand="0" w:noVBand="0"/>
      </w:tblPr>
      <w:tblGrid>
        <w:gridCol w:w="7514"/>
        <w:gridCol w:w="2125"/>
      </w:tblGrid>
      <w:tr w:rsidR="00003AB1" w:rsidRPr="008E4604" w14:paraId="33445887" w14:textId="77777777" w:rsidTr="008D03D6">
        <w:trPr>
          <w:jc w:val="center"/>
        </w:trPr>
        <w:tc>
          <w:tcPr>
            <w:tcW w:w="7514" w:type="dxa"/>
          </w:tcPr>
          <w:p w14:paraId="700C9877" w14:textId="77777777" w:rsidR="008D03D6" w:rsidRPr="001C33D0" w:rsidRDefault="008D03D6" w:rsidP="007C0F62">
            <w:pPr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VIŠAK/MANJAK + NETO ZADUŽIVANJE/FINANCIRANJE</w:t>
            </w:r>
          </w:p>
        </w:tc>
        <w:tc>
          <w:tcPr>
            <w:tcW w:w="2125" w:type="dxa"/>
          </w:tcPr>
          <w:p w14:paraId="2E41F442" w14:textId="77777777" w:rsidR="008D03D6" w:rsidRPr="001C33D0" w:rsidRDefault="008D03D6" w:rsidP="007C0F62">
            <w:pPr>
              <w:snapToGrid w:val="0"/>
              <w:jc w:val="right"/>
              <w:rPr>
                <w:rFonts w:ascii="Aptos" w:eastAsia="Times New Roman" w:hAnsi="Aptos" w:cs="Times New Roman"/>
                <w:color w:val="auto"/>
                <w:lang w:val="hr-HR"/>
              </w:rPr>
            </w:pPr>
          </w:p>
        </w:tc>
      </w:tr>
      <w:tr w:rsidR="00952524" w:rsidRPr="001C33D0" w14:paraId="153A938B" w14:textId="77777777" w:rsidTr="008D03D6">
        <w:trPr>
          <w:jc w:val="center"/>
        </w:trPr>
        <w:tc>
          <w:tcPr>
            <w:tcW w:w="7514" w:type="dxa"/>
          </w:tcPr>
          <w:p w14:paraId="6004F0A2" w14:textId="77777777" w:rsidR="008D03D6" w:rsidRPr="001C33D0" w:rsidRDefault="008D03D6" w:rsidP="007C0F62">
            <w:pPr>
              <w:rPr>
                <w:rFonts w:ascii="Aptos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+ RASPOLOŽIVA SREDSTVA IZ PRETHODNIH GODINA</w:t>
            </w:r>
          </w:p>
        </w:tc>
        <w:tc>
          <w:tcPr>
            <w:tcW w:w="2125" w:type="dxa"/>
          </w:tcPr>
          <w:p w14:paraId="38905C88" w14:textId="7E6B5FC4" w:rsidR="008D03D6" w:rsidRPr="001C33D0" w:rsidRDefault="006914B1" w:rsidP="008D03D6">
            <w:pPr>
              <w:jc w:val="right"/>
              <w:rPr>
                <w:rFonts w:ascii="Aptos" w:hAnsi="Aptos" w:cs="Times New Roman"/>
                <w:color w:val="auto"/>
                <w:lang w:val="hr-HR"/>
              </w:rPr>
            </w:pPr>
            <w:r>
              <w:rPr>
                <w:rFonts w:ascii="Aptos" w:hAnsi="Aptos" w:cs="Times New Roman"/>
                <w:color w:val="auto"/>
                <w:lang w:val="hr-HR"/>
              </w:rPr>
              <w:t>0</w:t>
            </w:r>
            <w:r w:rsidR="005B419E" w:rsidRPr="001C33D0">
              <w:rPr>
                <w:rFonts w:ascii="Aptos" w:hAnsi="Aptos" w:cs="Times New Roman"/>
                <w:color w:val="auto"/>
                <w:lang w:val="hr-HR"/>
              </w:rPr>
              <w:t>,</w:t>
            </w:r>
            <w:r>
              <w:rPr>
                <w:rFonts w:ascii="Aptos" w:hAnsi="Aptos" w:cs="Times New Roman"/>
                <w:color w:val="auto"/>
                <w:lang w:val="hr-HR"/>
              </w:rPr>
              <w:t>00</w:t>
            </w:r>
            <w:r w:rsidR="0031678E" w:rsidRPr="001C33D0">
              <w:rPr>
                <w:rFonts w:ascii="Aptos" w:hAnsi="Aptos" w:cs="Times New Roman"/>
                <w:color w:val="auto"/>
                <w:lang w:val="hr-HR"/>
              </w:rPr>
              <w:t xml:space="preserve"> eur</w:t>
            </w:r>
            <w:r w:rsidR="0041465C" w:rsidRPr="001C33D0">
              <w:rPr>
                <w:rFonts w:ascii="Aptos" w:hAnsi="Aptos" w:cs="Times New Roman"/>
                <w:color w:val="auto"/>
                <w:lang w:val="hr-HR"/>
              </w:rPr>
              <w:t>a</w:t>
            </w:r>
          </w:p>
        </w:tc>
      </w:tr>
    </w:tbl>
    <w:p w14:paraId="033AEF93" w14:textId="77777777" w:rsidR="008D03D6" w:rsidRPr="001C33D0" w:rsidRDefault="008D03D6">
      <w:pPr>
        <w:rPr>
          <w:rFonts w:ascii="Aptos" w:eastAsia="Times New Roman" w:hAnsi="Aptos" w:cs="Times New Roman"/>
          <w:color w:val="auto"/>
          <w:lang w:val="hr-HR"/>
        </w:rPr>
      </w:pPr>
    </w:p>
    <w:p w14:paraId="07059719" w14:textId="77777777" w:rsidR="00412AC0" w:rsidRPr="001C33D0" w:rsidRDefault="00711762" w:rsidP="00CF0832">
      <w:pPr>
        <w:jc w:val="center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Članak</w:t>
      </w:r>
      <w:r w:rsidR="00412AC0" w:rsidRPr="001C33D0">
        <w:rPr>
          <w:rFonts w:ascii="Aptos" w:eastAsia="Times New Roman" w:hAnsi="Aptos" w:cs="Times New Roman"/>
          <w:color w:val="auto"/>
          <w:lang w:val="hr-HR"/>
        </w:rPr>
        <w:t xml:space="preserve"> 3.</w:t>
      </w:r>
    </w:p>
    <w:p w14:paraId="7C825281" w14:textId="77777777" w:rsidR="00412AC0" w:rsidRPr="001C33D0" w:rsidRDefault="00412AC0" w:rsidP="00CF0832">
      <w:pPr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2EA40715" w14:textId="72ED7987" w:rsidR="00D35C39" w:rsidRPr="001C33D0" w:rsidRDefault="00412AC0" w:rsidP="00673CD1">
      <w:pPr>
        <w:jc w:val="both"/>
        <w:rPr>
          <w:rFonts w:ascii="Aptos" w:eastAsia="Times New Roman" w:hAnsi="Aptos" w:cs="Times New Roman"/>
          <w:color w:val="FF0000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ab/>
      </w:r>
      <w:r w:rsidR="0048150D" w:rsidRPr="001C33D0">
        <w:rPr>
          <w:rFonts w:ascii="Aptos" w:eastAsia="Times New Roman" w:hAnsi="Aptos" w:cs="Times New Roman"/>
          <w:color w:val="auto"/>
          <w:lang w:val="hr-HR"/>
        </w:rPr>
        <w:t xml:space="preserve">Tijekom izvještajnog razdoblja </w:t>
      </w:r>
      <w:r w:rsidR="00676B22" w:rsidRPr="001C33D0">
        <w:rPr>
          <w:rFonts w:ascii="Aptos" w:eastAsia="Times New Roman" w:hAnsi="Aptos" w:cs="Times New Roman"/>
          <w:color w:val="auto"/>
          <w:lang w:val="hr-HR"/>
        </w:rPr>
        <w:t>Javna ustanova Lokalna razvojna agencija Požega</w:t>
      </w:r>
      <w:r w:rsidR="0048150D" w:rsidRPr="001C33D0">
        <w:rPr>
          <w:rFonts w:ascii="Aptos" w:eastAsia="Times New Roman" w:hAnsi="Aptos" w:cs="Times New Roman"/>
          <w:color w:val="auto"/>
          <w:lang w:val="hr-HR"/>
        </w:rPr>
        <w:t xml:space="preserve"> je ostvari</w:t>
      </w:r>
      <w:r w:rsidR="00676B22" w:rsidRPr="001C33D0">
        <w:rPr>
          <w:rFonts w:ascii="Aptos" w:eastAsia="Times New Roman" w:hAnsi="Aptos" w:cs="Times New Roman"/>
          <w:color w:val="auto"/>
          <w:lang w:val="hr-HR"/>
        </w:rPr>
        <w:t>la</w:t>
      </w:r>
      <w:r w:rsidR="0048150D" w:rsidRPr="001C33D0">
        <w:rPr>
          <w:rFonts w:ascii="Aptos" w:eastAsia="Times New Roman" w:hAnsi="Aptos" w:cs="Times New Roman"/>
          <w:color w:val="auto"/>
          <w:lang w:val="hr-HR"/>
        </w:rPr>
        <w:t xml:space="preserve"> ukupne prihode i primitke </w:t>
      </w:r>
      <w:r w:rsidR="00673CD1" w:rsidRPr="001C33D0">
        <w:rPr>
          <w:rFonts w:ascii="Aptos" w:eastAsia="Times New Roman" w:hAnsi="Aptos" w:cs="Times New Roman"/>
          <w:color w:val="auto"/>
          <w:lang w:val="hr-HR"/>
        </w:rPr>
        <w:t xml:space="preserve">u iznosu </w:t>
      </w:r>
      <w:r w:rsidR="000D7C70">
        <w:rPr>
          <w:rFonts w:ascii="Aptos" w:eastAsia="Times New Roman" w:hAnsi="Aptos" w:cs="Times New Roman"/>
          <w:color w:val="auto"/>
          <w:lang w:val="hr-HR"/>
        </w:rPr>
        <w:t>179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0D7C70">
        <w:rPr>
          <w:rFonts w:ascii="Aptos" w:eastAsia="Times New Roman" w:hAnsi="Aptos" w:cs="Times New Roman"/>
          <w:color w:val="auto"/>
          <w:lang w:val="hr-HR"/>
        </w:rPr>
        <w:t>57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7,</w:t>
      </w:r>
      <w:r w:rsidR="000D7C70">
        <w:rPr>
          <w:rFonts w:ascii="Aptos" w:eastAsia="Times New Roman" w:hAnsi="Aptos" w:cs="Times New Roman"/>
          <w:color w:val="auto"/>
          <w:lang w:val="hr-HR"/>
        </w:rPr>
        <w:t>98</w:t>
      </w:r>
      <w:r w:rsidR="006F5313" w:rsidRPr="001C33D0">
        <w:rPr>
          <w:rFonts w:ascii="Aptos" w:eastAsia="Times New Roman" w:hAnsi="Aptos" w:cs="Times New Roman"/>
          <w:color w:val="auto"/>
          <w:lang w:val="hr-HR"/>
        </w:rPr>
        <w:t xml:space="preserve"> eura</w:t>
      </w:r>
      <w:r w:rsidR="0048150D" w:rsidRPr="001C33D0">
        <w:rPr>
          <w:rFonts w:ascii="Aptos" w:eastAsia="Times New Roman" w:hAnsi="Aptos" w:cs="Times New Roman"/>
          <w:color w:val="auto"/>
          <w:lang w:val="hr-HR"/>
        </w:rPr>
        <w:t>, dok</w:t>
      </w:r>
      <w:r w:rsidR="00673CD1" w:rsidRPr="001C33D0">
        <w:rPr>
          <w:rFonts w:ascii="Aptos" w:eastAsia="Times New Roman" w:hAnsi="Aptos" w:cs="Times New Roman"/>
          <w:color w:val="auto"/>
          <w:lang w:val="hr-HR"/>
        </w:rPr>
        <w:t xml:space="preserve"> ukupni rashodi i izdaci </w:t>
      </w:r>
      <w:r w:rsidR="0048150D" w:rsidRPr="001C33D0">
        <w:rPr>
          <w:rFonts w:ascii="Aptos" w:eastAsia="Times New Roman" w:hAnsi="Aptos" w:cs="Times New Roman"/>
          <w:color w:val="auto"/>
          <w:lang w:val="hr-HR"/>
        </w:rPr>
        <w:t>realizirani tijekom istog razdoblja iznose</w:t>
      </w:r>
      <w:r w:rsidR="00673CD1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1</w:t>
      </w:r>
      <w:r w:rsidR="000D7C70">
        <w:rPr>
          <w:rFonts w:ascii="Aptos" w:eastAsia="Times New Roman" w:hAnsi="Aptos" w:cs="Times New Roman"/>
          <w:color w:val="auto"/>
          <w:lang w:val="hr-HR"/>
        </w:rPr>
        <w:t>60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0D7C70">
        <w:rPr>
          <w:rFonts w:ascii="Aptos" w:eastAsia="Times New Roman" w:hAnsi="Aptos" w:cs="Times New Roman"/>
          <w:color w:val="auto"/>
          <w:lang w:val="hr-HR"/>
        </w:rPr>
        <w:t>224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0D7C70">
        <w:rPr>
          <w:rFonts w:ascii="Aptos" w:eastAsia="Times New Roman" w:hAnsi="Aptos" w:cs="Times New Roman"/>
          <w:color w:val="auto"/>
          <w:lang w:val="hr-HR"/>
        </w:rPr>
        <w:t>78</w:t>
      </w:r>
      <w:r w:rsidR="006F5313" w:rsidRPr="001C33D0">
        <w:rPr>
          <w:rFonts w:ascii="Aptos" w:eastAsia="Times New Roman" w:hAnsi="Aptos" w:cs="Times New Roman"/>
          <w:color w:val="auto"/>
          <w:lang w:val="hr-HR"/>
        </w:rPr>
        <w:t xml:space="preserve"> eura</w:t>
      </w:r>
      <w:r w:rsidR="00C741DE" w:rsidRPr="001C33D0">
        <w:rPr>
          <w:rFonts w:ascii="Aptos" w:eastAsia="Times New Roman" w:hAnsi="Aptos" w:cs="Times New Roman"/>
          <w:color w:val="auto"/>
          <w:lang w:val="hr-HR"/>
        </w:rPr>
        <w:t xml:space="preserve">. Iz navedenog proizlazi 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višak</w:t>
      </w:r>
      <w:r w:rsidR="00673CD1" w:rsidRPr="001C33D0">
        <w:rPr>
          <w:rFonts w:ascii="Aptos" w:eastAsia="Times New Roman" w:hAnsi="Aptos" w:cs="Times New Roman"/>
          <w:color w:val="auto"/>
          <w:lang w:val="hr-HR"/>
        </w:rPr>
        <w:t xml:space="preserve"> u iznos</w:t>
      </w:r>
      <w:r w:rsidR="00896B46" w:rsidRPr="001C33D0">
        <w:rPr>
          <w:rFonts w:ascii="Aptos" w:eastAsia="Times New Roman" w:hAnsi="Aptos" w:cs="Times New Roman"/>
          <w:color w:val="auto"/>
          <w:lang w:val="hr-HR"/>
        </w:rPr>
        <w:t>u od</w:t>
      </w:r>
      <w:r w:rsidR="000D7C70">
        <w:rPr>
          <w:rFonts w:ascii="Aptos" w:eastAsia="Times New Roman" w:hAnsi="Aptos" w:cs="Times New Roman"/>
          <w:color w:val="auto"/>
          <w:lang w:val="hr-HR"/>
        </w:rPr>
        <w:t xml:space="preserve"> 19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0D7C70">
        <w:rPr>
          <w:rFonts w:ascii="Aptos" w:eastAsia="Times New Roman" w:hAnsi="Aptos" w:cs="Times New Roman"/>
          <w:color w:val="auto"/>
          <w:lang w:val="hr-HR"/>
        </w:rPr>
        <w:t>353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0D7C70">
        <w:rPr>
          <w:rFonts w:ascii="Aptos" w:eastAsia="Times New Roman" w:hAnsi="Aptos" w:cs="Times New Roman"/>
          <w:color w:val="auto"/>
          <w:lang w:val="hr-HR"/>
        </w:rPr>
        <w:t>20</w:t>
      </w:r>
      <w:r w:rsidR="005B419E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6F5313" w:rsidRPr="001C33D0">
        <w:rPr>
          <w:rFonts w:ascii="Aptos" w:eastAsia="Times New Roman" w:hAnsi="Aptos" w:cs="Times New Roman"/>
          <w:color w:val="auto"/>
          <w:lang w:val="hr-HR"/>
        </w:rPr>
        <w:t>eura</w:t>
      </w:r>
      <w:r w:rsidR="00483986" w:rsidRPr="001C33D0">
        <w:rPr>
          <w:rFonts w:ascii="Aptos" w:eastAsia="Times New Roman" w:hAnsi="Aptos" w:cs="Times New Roman"/>
          <w:color w:val="auto"/>
          <w:lang w:val="hr-HR"/>
        </w:rPr>
        <w:t xml:space="preserve">, što </w:t>
      </w:r>
      <w:r w:rsidR="000D7C70">
        <w:rPr>
          <w:rFonts w:ascii="Aptos" w:eastAsia="Times New Roman" w:hAnsi="Aptos" w:cs="Times New Roman"/>
          <w:color w:val="auto"/>
          <w:lang w:val="hr-HR"/>
        </w:rPr>
        <w:t xml:space="preserve">je ujedno i </w:t>
      </w:r>
      <w:r w:rsidR="00673CD1" w:rsidRPr="001C33D0">
        <w:rPr>
          <w:rFonts w:ascii="Aptos" w:eastAsia="Times New Roman" w:hAnsi="Aptos" w:cs="Times New Roman"/>
          <w:color w:val="auto"/>
          <w:lang w:val="hr-HR"/>
        </w:rPr>
        <w:t>ukupni</w:t>
      </w:r>
      <w:r w:rsidR="006F5313" w:rsidRPr="001C33D0">
        <w:rPr>
          <w:rFonts w:ascii="Aptos" w:eastAsia="Times New Roman" w:hAnsi="Aptos" w:cs="Times New Roman"/>
          <w:color w:val="auto"/>
          <w:lang w:val="hr-HR"/>
        </w:rPr>
        <w:t xml:space="preserve"> višak</w:t>
      </w:r>
      <w:r w:rsidR="00673CD1" w:rsidRPr="001C33D0">
        <w:rPr>
          <w:rFonts w:ascii="Aptos" w:eastAsia="Times New Roman" w:hAnsi="Aptos" w:cs="Times New Roman"/>
          <w:color w:val="auto"/>
          <w:lang w:val="hr-HR"/>
        </w:rPr>
        <w:t>.</w:t>
      </w:r>
    </w:p>
    <w:p w14:paraId="65B06E4B" w14:textId="77777777" w:rsidR="00412AC0" w:rsidRPr="001C33D0" w:rsidRDefault="00412AC0" w:rsidP="00CF0832">
      <w:pPr>
        <w:jc w:val="both"/>
        <w:rPr>
          <w:rFonts w:ascii="Aptos" w:eastAsia="Times New Roman" w:hAnsi="Aptos" w:cs="Times New Roman"/>
          <w:color w:val="FF0000"/>
          <w:lang w:val="hr-HR"/>
        </w:rPr>
      </w:pPr>
    </w:p>
    <w:p w14:paraId="3C841FE5" w14:textId="77777777" w:rsidR="00412AC0" w:rsidRPr="001C33D0" w:rsidRDefault="00412AC0" w:rsidP="00CF0832">
      <w:pPr>
        <w:jc w:val="center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Članak 4.</w:t>
      </w:r>
    </w:p>
    <w:p w14:paraId="33C85634" w14:textId="77777777" w:rsidR="00711762" w:rsidRPr="001C33D0" w:rsidRDefault="00711762" w:rsidP="00CF0832">
      <w:pPr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279FE3B5" w14:textId="77777777" w:rsidR="00711762" w:rsidRPr="001C33D0" w:rsidRDefault="00711762">
      <w:pPr>
        <w:ind w:firstLine="72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Prihodi i rashodi, te primici i izdaci na razini odjeljka ekonomske klasifikacije utvrđuju se u Računu prihoda i rashoda i Računu financiranja.</w:t>
      </w:r>
    </w:p>
    <w:p w14:paraId="3BEF4FED" w14:textId="77777777" w:rsidR="00711762" w:rsidRPr="001C33D0" w:rsidRDefault="00711762" w:rsidP="00CF0832">
      <w:pPr>
        <w:jc w:val="both"/>
        <w:rPr>
          <w:rFonts w:ascii="Aptos" w:eastAsia="Times New Roman" w:hAnsi="Aptos" w:cs="Times New Roman"/>
          <w:color w:val="FF0000"/>
          <w:lang w:val="hr-HR"/>
        </w:rPr>
      </w:pPr>
    </w:p>
    <w:p w14:paraId="66DA0146" w14:textId="77777777" w:rsidR="00F36CAC" w:rsidRPr="001C33D0" w:rsidRDefault="00F36CAC" w:rsidP="00CF0832">
      <w:pPr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546FD3E3" w14:textId="1EDA73E7" w:rsidR="00711762" w:rsidRPr="001C33D0" w:rsidRDefault="007712B1" w:rsidP="00F36CAC">
      <w:pPr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III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ab/>
        <w:t>POSEBNI DIO</w:t>
      </w:r>
    </w:p>
    <w:p w14:paraId="61209629" w14:textId="77777777" w:rsidR="00711762" w:rsidRPr="001C33D0" w:rsidRDefault="00711762" w:rsidP="00CF0832">
      <w:pPr>
        <w:rPr>
          <w:rFonts w:ascii="Aptos" w:eastAsia="Times New Roman" w:hAnsi="Aptos" w:cs="Times New Roman"/>
          <w:color w:val="auto"/>
          <w:lang w:val="hr-HR"/>
        </w:rPr>
      </w:pPr>
    </w:p>
    <w:p w14:paraId="3A2D95E9" w14:textId="77777777" w:rsidR="00711762" w:rsidRPr="001C33D0" w:rsidRDefault="00711762">
      <w:pPr>
        <w:ind w:left="360"/>
        <w:jc w:val="center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 xml:space="preserve">Članak </w:t>
      </w:r>
      <w:r w:rsidR="00D55C21" w:rsidRPr="001C33D0">
        <w:rPr>
          <w:rFonts w:ascii="Aptos" w:eastAsia="Times New Roman" w:hAnsi="Aptos" w:cs="Times New Roman"/>
          <w:color w:val="auto"/>
          <w:lang w:val="hr-HR"/>
        </w:rPr>
        <w:t>5</w:t>
      </w:r>
      <w:r w:rsidRPr="001C33D0">
        <w:rPr>
          <w:rFonts w:ascii="Aptos" w:eastAsia="Times New Roman" w:hAnsi="Aptos" w:cs="Times New Roman"/>
          <w:color w:val="auto"/>
          <w:lang w:val="hr-HR"/>
        </w:rPr>
        <w:t>.</w:t>
      </w:r>
    </w:p>
    <w:p w14:paraId="01DCDE85" w14:textId="77777777" w:rsidR="00711762" w:rsidRPr="001C33D0" w:rsidRDefault="00711762" w:rsidP="00CF0832">
      <w:pPr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115143C0" w14:textId="2837FEE3" w:rsidR="00711762" w:rsidRPr="001C33D0" w:rsidRDefault="00711762">
      <w:pPr>
        <w:tabs>
          <w:tab w:val="left" w:pos="0"/>
        </w:tabs>
        <w:ind w:right="252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ab/>
        <w:t xml:space="preserve">Rashodi poslovanja i rashodi za nabavu nefinancijske imovine u </w:t>
      </w:r>
      <w:r w:rsidR="00676B22" w:rsidRPr="001C33D0">
        <w:rPr>
          <w:rFonts w:ascii="Aptos" w:eastAsia="Times New Roman" w:hAnsi="Aptos" w:cs="Times New Roman"/>
          <w:color w:val="auto"/>
          <w:lang w:val="hr-HR"/>
        </w:rPr>
        <w:t>Financijskom planu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676B22" w:rsidRPr="001C33D0">
        <w:rPr>
          <w:rFonts w:ascii="Aptos" w:eastAsia="Times New Roman" w:hAnsi="Aptos" w:cs="Times New Roman"/>
          <w:color w:val="auto"/>
          <w:lang w:val="hr-HR"/>
        </w:rPr>
        <w:t>Javne ustanove Lokalna razvojna agencija P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>o</w:t>
      </w:r>
      <w:r w:rsidR="00676B22" w:rsidRPr="001C33D0">
        <w:rPr>
          <w:rFonts w:ascii="Aptos" w:eastAsia="Times New Roman" w:hAnsi="Aptos" w:cs="Times New Roman"/>
          <w:color w:val="auto"/>
          <w:lang w:val="hr-HR"/>
        </w:rPr>
        <w:t>žega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ostvareni</w:t>
      </w:r>
      <w:r w:rsidR="00587452" w:rsidRPr="001C33D0">
        <w:rPr>
          <w:rFonts w:ascii="Aptos" w:eastAsia="Times New Roman" w:hAnsi="Aptos" w:cs="Times New Roman"/>
          <w:color w:val="auto"/>
          <w:lang w:val="hr-HR"/>
        </w:rPr>
        <w:t xml:space="preserve"> su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433D95" w:rsidRPr="001C33D0">
        <w:rPr>
          <w:rFonts w:ascii="Aptos" w:eastAsia="Times New Roman" w:hAnsi="Aptos" w:cs="Times New Roman"/>
          <w:color w:val="auto"/>
          <w:lang w:val="hr-HR"/>
        </w:rPr>
        <w:t>u ukup</w:t>
      </w:r>
      <w:r w:rsidR="00483986" w:rsidRPr="001C33D0">
        <w:rPr>
          <w:rFonts w:ascii="Aptos" w:eastAsia="Times New Roman" w:hAnsi="Aptos" w:cs="Times New Roman"/>
          <w:color w:val="auto"/>
          <w:lang w:val="hr-HR"/>
        </w:rPr>
        <w:t>no</w:t>
      </w:r>
      <w:r w:rsidR="00306573" w:rsidRPr="001C33D0">
        <w:rPr>
          <w:rFonts w:ascii="Aptos" w:eastAsia="Times New Roman" w:hAnsi="Aptos" w:cs="Times New Roman"/>
          <w:color w:val="auto"/>
          <w:lang w:val="hr-HR"/>
        </w:rPr>
        <w:t>m</w:t>
      </w:r>
      <w:r w:rsidR="00483986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306573" w:rsidRPr="001C33D0">
        <w:rPr>
          <w:rFonts w:ascii="Aptos" w:eastAsia="Times New Roman" w:hAnsi="Aptos" w:cs="Times New Roman"/>
          <w:color w:val="auto"/>
          <w:lang w:val="hr-HR"/>
        </w:rPr>
        <w:t>iznosu</w:t>
      </w:r>
      <w:r w:rsidR="00483986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52303A" w:rsidRPr="001C33D0">
        <w:rPr>
          <w:rFonts w:ascii="Aptos" w:eastAsia="Times New Roman" w:hAnsi="Aptos" w:cs="Times New Roman"/>
          <w:color w:val="auto"/>
          <w:lang w:val="hr-HR"/>
        </w:rPr>
        <w:t>1</w:t>
      </w:r>
      <w:r w:rsidR="00B35B6D">
        <w:rPr>
          <w:rFonts w:ascii="Aptos" w:eastAsia="Times New Roman" w:hAnsi="Aptos" w:cs="Times New Roman"/>
          <w:color w:val="auto"/>
          <w:lang w:val="hr-HR"/>
        </w:rPr>
        <w:t>60</w:t>
      </w:r>
      <w:r w:rsidR="0052303A" w:rsidRPr="001C33D0">
        <w:rPr>
          <w:rFonts w:ascii="Aptos" w:eastAsia="Times New Roman" w:hAnsi="Aptos" w:cs="Times New Roman"/>
          <w:color w:val="auto"/>
          <w:lang w:val="hr-HR"/>
        </w:rPr>
        <w:t>.2</w:t>
      </w:r>
      <w:r w:rsidR="00B35B6D">
        <w:rPr>
          <w:rFonts w:ascii="Aptos" w:eastAsia="Times New Roman" w:hAnsi="Aptos" w:cs="Times New Roman"/>
          <w:color w:val="auto"/>
          <w:lang w:val="hr-HR"/>
        </w:rPr>
        <w:t>24</w:t>
      </w:r>
      <w:r w:rsidR="0052303A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B35B6D">
        <w:rPr>
          <w:rFonts w:ascii="Aptos" w:eastAsia="Times New Roman" w:hAnsi="Aptos" w:cs="Times New Roman"/>
          <w:color w:val="auto"/>
          <w:lang w:val="hr-HR"/>
        </w:rPr>
        <w:t>78</w:t>
      </w:r>
      <w:r w:rsidR="006F5313" w:rsidRPr="001C33D0">
        <w:rPr>
          <w:rFonts w:ascii="Aptos" w:eastAsia="Times New Roman" w:hAnsi="Aptos" w:cs="Times New Roman"/>
          <w:color w:val="auto"/>
          <w:lang w:val="hr-HR"/>
        </w:rPr>
        <w:t xml:space="preserve"> eura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>.</w:t>
      </w:r>
    </w:p>
    <w:p w14:paraId="75A0CF67" w14:textId="77777777" w:rsidR="00711762" w:rsidRPr="001C33D0" w:rsidRDefault="00711762">
      <w:pPr>
        <w:tabs>
          <w:tab w:val="left" w:pos="0"/>
        </w:tabs>
        <w:ind w:right="252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35418B2B" w14:textId="77777777" w:rsidR="00F36CAC" w:rsidRPr="001C33D0" w:rsidRDefault="00F36CAC">
      <w:pPr>
        <w:tabs>
          <w:tab w:val="left" w:pos="0"/>
        </w:tabs>
        <w:ind w:right="252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2E84C810" w14:textId="4E64905F" w:rsidR="00711762" w:rsidRPr="001C33D0" w:rsidRDefault="00711762" w:rsidP="00F36CAC">
      <w:pPr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I</w:t>
      </w:r>
      <w:r w:rsidR="007712B1" w:rsidRPr="001C33D0">
        <w:rPr>
          <w:rFonts w:ascii="Aptos" w:eastAsia="Times New Roman" w:hAnsi="Aptos" w:cs="Times New Roman"/>
          <w:color w:val="auto"/>
          <w:lang w:val="hr-HR"/>
        </w:rPr>
        <w:t>V</w:t>
      </w:r>
      <w:r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Pr="001C33D0">
        <w:rPr>
          <w:rFonts w:ascii="Aptos" w:eastAsia="Times New Roman" w:hAnsi="Aptos" w:cs="Times New Roman"/>
          <w:color w:val="auto"/>
          <w:lang w:val="hr-HR"/>
        </w:rPr>
        <w:tab/>
        <w:t>ZAVRŠNE ODREDBE</w:t>
      </w:r>
    </w:p>
    <w:p w14:paraId="36FBE6AE" w14:textId="77777777" w:rsidR="00711762" w:rsidRPr="001C33D0" w:rsidRDefault="00711762" w:rsidP="00CF0832">
      <w:pPr>
        <w:ind w:left="360"/>
        <w:jc w:val="center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 xml:space="preserve">Članak </w:t>
      </w:r>
      <w:r w:rsidR="00D55C21" w:rsidRPr="001C33D0">
        <w:rPr>
          <w:rFonts w:ascii="Aptos" w:eastAsia="Times New Roman" w:hAnsi="Aptos" w:cs="Times New Roman"/>
          <w:color w:val="auto"/>
          <w:lang w:val="hr-HR"/>
        </w:rPr>
        <w:t>6</w:t>
      </w:r>
      <w:r w:rsidRPr="001C33D0">
        <w:rPr>
          <w:rFonts w:ascii="Aptos" w:eastAsia="Times New Roman" w:hAnsi="Aptos" w:cs="Times New Roman"/>
          <w:color w:val="auto"/>
          <w:lang w:val="hr-HR"/>
        </w:rPr>
        <w:t>.</w:t>
      </w:r>
    </w:p>
    <w:p w14:paraId="78CD6505" w14:textId="77777777" w:rsidR="00CF0832" w:rsidRPr="001C33D0" w:rsidRDefault="00CF0832" w:rsidP="00CF0832">
      <w:pPr>
        <w:rPr>
          <w:rFonts w:ascii="Aptos" w:eastAsia="Times New Roman" w:hAnsi="Aptos" w:cs="Times New Roman"/>
          <w:color w:val="auto"/>
          <w:lang w:val="hr-HR"/>
        </w:rPr>
      </w:pPr>
    </w:p>
    <w:p w14:paraId="7AA9596A" w14:textId="0FAD9FC2" w:rsidR="00AC1B40" w:rsidRPr="001C33D0" w:rsidRDefault="008E02A1">
      <w:pPr>
        <w:ind w:firstLine="72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 xml:space="preserve">Opći i posebni dio </w:t>
      </w:r>
      <w:r w:rsidR="0052303A" w:rsidRPr="001C33D0">
        <w:rPr>
          <w:rFonts w:ascii="Aptos" w:eastAsia="Times New Roman" w:hAnsi="Aptos" w:cs="Times New Roman"/>
          <w:color w:val="auto"/>
          <w:lang w:val="hr-HR"/>
        </w:rPr>
        <w:t>Polug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>odišnjeg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 xml:space="preserve"> izvještaja o izvršenj</w:t>
      </w:r>
      <w:r w:rsidR="00483986" w:rsidRPr="001C33D0">
        <w:rPr>
          <w:rFonts w:ascii="Aptos" w:eastAsia="Times New Roman" w:hAnsi="Aptos" w:cs="Times New Roman"/>
          <w:color w:val="auto"/>
          <w:lang w:val="hr-HR"/>
        </w:rPr>
        <w:t xml:space="preserve">u 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>Financijskog plana Javne ustanove Lokalna razvojna agencija Požega</w:t>
      </w:r>
      <w:r w:rsidR="00483986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 xml:space="preserve">za </w:t>
      </w:r>
      <w:r w:rsidR="00483986" w:rsidRPr="001C33D0">
        <w:rPr>
          <w:rFonts w:ascii="Aptos" w:eastAsia="Times New Roman" w:hAnsi="Aptos" w:cs="Times New Roman"/>
          <w:color w:val="auto"/>
          <w:lang w:val="hr-HR"/>
        </w:rPr>
        <w:t>2</w:t>
      </w:r>
      <w:r w:rsidR="000A72A4" w:rsidRPr="001C33D0">
        <w:rPr>
          <w:rFonts w:ascii="Aptos" w:eastAsia="Times New Roman" w:hAnsi="Aptos" w:cs="Times New Roman"/>
          <w:color w:val="auto"/>
          <w:lang w:val="hr-HR"/>
        </w:rPr>
        <w:t>02</w:t>
      </w:r>
      <w:r w:rsidR="00B35B6D">
        <w:rPr>
          <w:rFonts w:ascii="Aptos" w:eastAsia="Times New Roman" w:hAnsi="Aptos" w:cs="Times New Roman"/>
          <w:color w:val="auto"/>
          <w:lang w:val="hr-HR"/>
        </w:rPr>
        <w:t>6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>. godinu objavit će se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 xml:space="preserve"> na oglasnoj ploči Javne ustanove Lokalna razvojna agencija Požega</w:t>
      </w:r>
      <w:r w:rsidR="00C94BA2" w:rsidRPr="001C33D0">
        <w:rPr>
          <w:rFonts w:ascii="Aptos" w:eastAsia="Times New Roman" w:hAnsi="Aptos" w:cs="Times New Roman"/>
          <w:color w:val="auto"/>
          <w:lang w:val="hr-HR"/>
        </w:rPr>
        <w:t xml:space="preserve">, a cjelokupni </w:t>
      </w:r>
      <w:r w:rsidR="0052303A" w:rsidRPr="001C33D0">
        <w:rPr>
          <w:rFonts w:ascii="Aptos" w:eastAsia="Times New Roman" w:hAnsi="Aptos" w:cs="Times New Roman"/>
          <w:color w:val="auto"/>
          <w:lang w:val="hr-HR"/>
        </w:rPr>
        <w:t>Polug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>odišnj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>i izvještaj o izvršenj</w:t>
      </w:r>
      <w:r w:rsidR="00433D95" w:rsidRPr="001C33D0">
        <w:rPr>
          <w:rFonts w:ascii="Aptos" w:eastAsia="Times New Roman" w:hAnsi="Aptos" w:cs="Times New Roman"/>
          <w:color w:val="auto"/>
          <w:lang w:val="hr-HR"/>
        </w:rPr>
        <w:t xml:space="preserve">u 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 xml:space="preserve">Financijskog plana Javne ustanove Lokalna razvojna agencija Požega </w:t>
      </w:r>
      <w:r w:rsidR="000A72A4" w:rsidRPr="001C33D0">
        <w:rPr>
          <w:rFonts w:ascii="Aptos" w:eastAsia="Times New Roman" w:hAnsi="Aptos" w:cs="Times New Roman"/>
          <w:color w:val="auto"/>
          <w:lang w:val="hr-HR"/>
        </w:rPr>
        <w:t>za 202</w:t>
      </w:r>
      <w:r w:rsidR="001C33D0">
        <w:rPr>
          <w:rFonts w:ascii="Aptos" w:eastAsia="Times New Roman" w:hAnsi="Aptos" w:cs="Times New Roman"/>
          <w:color w:val="auto"/>
          <w:lang w:val="hr-HR"/>
        </w:rPr>
        <w:t>6</w:t>
      </w:r>
      <w:r w:rsidR="00BA75EA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711762" w:rsidRPr="001C33D0">
        <w:rPr>
          <w:rFonts w:ascii="Aptos" w:eastAsia="Times New Roman" w:hAnsi="Aptos" w:cs="Times New Roman"/>
          <w:color w:val="auto"/>
          <w:lang w:val="hr-HR"/>
        </w:rPr>
        <w:t xml:space="preserve"> godinu na internetskim stranicama </w:t>
      </w:r>
      <w:r w:rsidR="00020EEA" w:rsidRPr="001C33D0">
        <w:rPr>
          <w:rFonts w:ascii="Aptos" w:eastAsia="Times New Roman" w:hAnsi="Aptos" w:cs="Times New Roman"/>
          <w:color w:val="auto"/>
          <w:lang w:val="hr-HR"/>
        </w:rPr>
        <w:t xml:space="preserve">Javne ustanove Lokalna razvojna agencija Požega </w:t>
      </w:r>
      <w:r w:rsidR="00F36CAC" w:rsidRPr="001C33D0">
        <w:rPr>
          <w:rFonts w:ascii="Aptos" w:eastAsia="Times New Roman" w:hAnsi="Aptos" w:cs="Times New Roman"/>
          <w:color w:val="auto"/>
          <w:lang w:val="hr-HR"/>
        </w:rPr>
        <w:t>(</w:t>
      </w:r>
      <w:hyperlink r:id="rId8" w:history="1">
        <w:r w:rsidR="00020EEA" w:rsidRPr="001C33D0">
          <w:rPr>
            <w:rStyle w:val="Hiperveza"/>
            <w:rFonts w:ascii="Aptos" w:eastAsia="Times New Roman" w:hAnsi="Aptos"/>
            <w:color w:val="auto"/>
            <w:lang w:val="hr-HR"/>
          </w:rPr>
          <w:t>www.lo-ra.hr</w:t>
        </w:r>
      </w:hyperlink>
      <w:r w:rsidR="00F36CAC" w:rsidRPr="001C33D0">
        <w:rPr>
          <w:rFonts w:ascii="Aptos" w:eastAsia="Times New Roman" w:hAnsi="Aptos" w:cs="Times New Roman"/>
          <w:color w:val="auto"/>
          <w:lang w:val="hr-HR"/>
        </w:rPr>
        <w:t xml:space="preserve">). </w:t>
      </w:r>
    </w:p>
    <w:p w14:paraId="4DD8273A" w14:textId="77777777" w:rsidR="001F0DD8" w:rsidRPr="001C33D0" w:rsidRDefault="001F0DD8" w:rsidP="001F0DD8">
      <w:pPr>
        <w:ind w:right="50"/>
        <w:jc w:val="both"/>
        <w:rPr>
          <w:rFonts w:ascii="Aptos" w:hAnsi="Aptos" w:cs="Times New Roman"/>
          <w:color w:val="FF0000"/>
          <w:lang w:val="hr-HR"/>
        </w:rPr>
      </w:pPr>
      <w:bookmarkStart w:id="6" w:name="_Hlk499300062"/>
    </w:p>
    <w:p w14:paraId="7865AF50" w14:textId="77777777" w:rsidR="001F0DD8" w:rsidRPr="001C33D0" w:rsidRDefault="001F0DD8" w:rsidP="001F0DD8">
      <w:pPr>
        <w:rPr>
          <w:rFonts w:ascii="Aptos" w:hAnsi="Aptos" w:cs="Times New Roman"/>
          <w:color w:val="FF0000"/>
          <w:lang w:val="hr-HR"/>
        </w:rPr>
      </w:pPr>
      <w:bookmarkStart w:id="7" w:name="_Hlk511382768"/>
    </w:p>
    <w:p w14:paraId="700388B2" w14:textId="5B250471" w:rsidR="001F0DD8" w:rsidRPr="001C33D0" w:rsidRDefault="00020EEA" w:rsidP="00020EEA">
      <w:pPr>
        <w:ind w:left="3600" w:firstLine="720"/>
        <w:rPr>
          <w:rFonts w:ascii="Aptos" w:hAnsi="Aptos" w:cs="Times New Roman"/>
          <w:color w:val="auto"/>
          <w:lang w:val="hr-HR"/>
        </w:rPr>
      </w:pPr>
      <w:r w:rsidRPr="001C33D0">
        <w:rPr>
          <w:rFonts w:ascii="Aptos" w:hAnsi="Aptos" w:cs="Times New Roman"/>
          <w:color w:val="FF0000"/>
          <w:lang w:val="hr-HR"/>
        </w:rPr>
        <w:t xml:space="preserve">                     </w:t>
      </w:r>
      <w:r w:rsidR="00B67C3A" w:rsidRPr="001C33D0">
        <w:rPr>
          <w:rFonts w:ascii="Aptos" w:hAnsi="Aptos" w:cs="Times New Roman"/>
          <w:color w:val="FF0000"/>
          <w:lang w:val="hr-HR"/>
        </w:rPr>
        <w:t xml:space="preserve">              </w:t>
      </w:r>
      <w:r w:rsidR="001C33D0">
        <w:rPr>
          <w:rFonts w:ascii="Aptos" w:hAnsi="Aptos" w:cs="Times New Roman"/>
          <w:color w:val="FF0000"/>
          <w:lang w:val="hr-HR"/>
        </w:rPr>
        <w:t xml:space="preserve">        </w:t>
      </w:r>
      <w:r w:rsidR="00B86E49">
        <w:rPr>
          <w:rFonts w:ascii="Aptos" w:hAnsi="Aptos" w:cs="Times New Roman"/>
          <w:color w:val="FF0000"/>
          <w:lang w:val="hr-HR"/>
        </w:rPr>
        <w:t xml:space="preserve">   </w:t>
      </w:r>
      <w:r w:rsidR="001C33D0">
        <w:rPr>
          <w:rFonts w:ascii="Aptos" w:hAnsi="Aptos" w:cs="Times New Roman"/>
          <w:color w:val="FF0000"/>
          <w:lang w:val="hr-HR"/>
        </w:rPr>
        <w:t xml:space="preserve"> </w:t>
      </w:r>
      <w:r w:rsidR="00B67C3A" w:rsidRPr="001C33D0">
        <w:rPr>
          <w:rFonts w:ascii="Aptos" w:hAnsi="Aptos" w:cs="Times New Roman"/>
          <w:color w:val="FF0000"/>
          <w:lang w:val="hr-HR"/>
        </w:rPr>
        <w:t xml:space="preserve">  </w:t>
      </w:r>
      <w:r w:rsidR="001F0DD8" w:rsidRPr="001C33D0">
        <w:rPr>
          <w:rFonts w:ascii="Aptos" w:hAnsi="Aptos" w:cs="Times New Roman"/>
          <w:color w:val="auto"/>
          <w:lang w:val="hr-HR"/>
        </w:rPr>
        <w:t>PREDSJEDNIK</w:t>
      </w:r>
      <w:r w:rsidRPr="001C33D0">
        <w:rPr>
          <w:rFonts w:ascii="Aptos" w:hAnsi="Aptos" w:cs="Times New Roman"/>
          <w:color w:val="auto"/>
          <w:lang w:val="hr-HR"/>
        </w:rPr>
        <w:t xml:space="preserve"> </w:t>
      </w:r>
    </w:p>
    <w:p w14:paraId="529FFF96" w14:textId="4AFDFC96" w:rsidR="001F0DD8" w:rsidRDefault="00020EEA" w:rsidP="00020EEA">
      <w:pPr>
        <w:ind w:left="6096"/>
        <w:jc w:val="both"/>
        <w:rPr>
          <w:rFonts w:ascii="Aptos" w:hAnsi="Aptos" w:cs="Times New Roman"/>
          <w:color w:val="auto"/>
          <w:lang w:val="hr-HR"/>
        </w:rPr>
      </w:pPr>
      <w:r w:rsidRPr="001C33D0">
        <w:rPr>
          <w:rFonts w:ascii="Aptos" w:hAnsi="Aptos" w:cs="Times New Roman"/>
          <w:color w:val="auto"/>
          <w:lang w:val="hr-HR"/>
        </w:rPr>
        <w:t xml:space="preserve">       </w:t>
      </w:r>
      <w:r w:rsidR="00BB0DD6">
        <w:rPr>
          <w:rFonts w:ascii="Aptos" w:hAnsi="Aptos" w:cs="Times New Roman"/>
          <w:color w:val="auto"/>
          <w:lang w:val="hr-HR"/>
        </w:rPr>
        <w:t xml:space="preserve">   </w:t>
      </w:r>
      <w:r w:rsidRPr="001C33D0">
        <w:rPr>
          <w:rFonts w:ascii="Aptos" w:hAnsi="Aptos" w:cs="Times New Roman"/>
          <w:color w:val="auto"/>
          <w:lang w:val="hr-HR"/>
        </w:rPr>
        <w:t>Goran Šutalo</w:t>
      </w:r>
    </w:p>
    <w:p w14:paraId="1B880974" w14:textId="27C9F639" w:rsidR="00BB0DD6" w:rsidRPr="001C33D0" w:rsidRDefault="00BB0DD6" w:rsidP="00020EEA">
      <w:pPr>
        <w:ind w:left="6096"/>
        <w:jc w:val="both"/>
        <w:rPr>
          <w:rFonts w:ascii="Aptos" w:hAnsi="Aptos" w:cs="Times New Roman"/>
          <w:color w:val="auto"/>
          <w:lang w:val="hr-HR"/>
        </w:rPr>
      </w:pPr>
      <w:r>
        <w:rPr>
          <w:rFonts w:ascii="Aptos" w:hAnsi="Aptos" w:cs="Times New Roman"/>
          <w:color w:val="auto"/>
          <w:lang w:val="hr-HR"/>
        </w:rPr>
        <w:t>p.o. Zdenko Prskalo, v.r.</w:t>
      </w:r>
    </w:p>
    <w:bookmarkEnd w:id="6"/>
    <w:bookmarkEnd w:id="7"/>
    <w:p w14:paraId="5F1CFF1F" w14:textId="77777777" w:rsidR="00CF0832" w:rsidRPr="001C33D0" w:rsidRDefault="00CF0832">
      <w:pPr>
        <w:suppressAutoHyphens w:val="0"/>
        <w:rPr>
          <w:rFonts w:ascii="Aptos" w:eastAsia="Times New Roman" w:hAnsi="Aptos" w:cs="Times New Roman"/>
          <w:color w:val="FF0000"/>
          <w:lang w:val="hr-HR"/>
        </w:rPr>
      </w:pPr>
      <w:r w:rsidRPr="001C33D0">
        <w:rPr>
          <w:rFonts w:ascii="Aptos" w:eastAsia="Times New Roman" w:hAnsi="Aptos" w:cs="Times New Roman"/>
          <w:color w:val="FF0000"/>
          <w:lang w:val="hr-HR"/>
        </w:rPr>
        <w:br w:type="page"/>
      </w:r>
    </w:p>
    <w:p w14:paraId="24C3FF30" w14:textId="5D916F20" w:rsidR="00CD0AD0" w:rsidRPr="001C33D0" w:rsidRDefault="00CD0AD0" w:rsidP="00CD0AD0">
      <w:pPr>
        <w:rPr>
          <w:rFonts w:ascii="Aptos" w:eastAsia="Times New Roman" w:hAnsi="Aptos"/>
          <w:color w:val="auto"/>
          <w:lang w:val="hr-HR"/>
        </w:rPr>
      </w:pPr>
      <w:r w:rsidRPr="001C33D0">
        <w:rPr>
          <w:rFonts w:ascii="Aptos" w:eastAsia="Times New Roman" w:hAnsi="Aptos"/>
          <w:color w:val="auto"/>
          <w:lang w:val="hr-HR"/>
        </w:rPr>
        <w:lastRenderedPageBreak/>
        <w:t>2. OBRAZLOŽENJE OSTVARENJA PRIHODA I PRIMITAKA, RASHODA I IZDATAKA</w:t>
      </w:r>
    </w:p>
    <w:p w14:paraId="0E219015" w14:textId="77777777" w:rsidR="00CD0AD0" w:rsidRPr="001C33D0" w:rsidRDefault="00CD0AD0" w:rsidP="00CD0AD0">
      <w:pPr>
        <w:rPr>
          <w:rFonts w:ascii="Aptos" w:eastAsia="Times New Roman" w:hAnsi="Aptos" w:cs="Times New Roman"/>
          <w:color w:val="ED7D31" w:themeColor="accent2"/>
          <w:lang w:val="hr-HR"/>
        </w:rPr>
      </w:pPr>
    </w:p>
    <w:p w14:paraId="38A13F95" w14:textId="658FADFA" w:rsidR="00CD0AD0" w:rsidRPr="001C33D0" w:rsidRDefault="00CD0AD0" w:rsidP="00CD0AD0">
      <w:pPr>
        <w:ind w:left="360" w:firstLine="360"/>
        <w:jc w:val="both"/>
        <w:rPr>
          <w:rFonts w:ascii="Aptos" w:eastAsia="Times New Roman" w:hAnsi="Aptos"/>
          <w:color w:val="auto"/>
          <w:lang w:val="hr-HR"/>
        </w:rPr>
      </w:pPr>
      <w:r w:rsidRPr="001C33D0">
        <w:rPr>
          <w:rFonts w:ascii="Aptos" w:eastAsia="Times New Roman" w:hAnsi="Aptos"/>
          <w:color w:val="auto"/>
          <w:lang w:val="hr-HR"/>
        </w:rPr>
        <w:t>2.1</w:t>
      </w:r>
      <w:r w:rsidR="00441A05" w:rsidRPr="001C33D0">
        <w:rPr>
          <w:rFonts w:ascii="Aptos" w:eastAsia="Times New Roman" w:hAnsi="Aptos"/>
          <w:color w:val="auto"/>
          <w:lang w:val="hr-HR"/>
        </w:rPr>
        <w:t>.</w:t>
      </w:r>
      <w:r w:rsidRPr="001C33D0">
        <w:rPr>
          <w:rFonts w:ascii="Aptos" w:eastAsia="Times New Roman" w:hAnsi="Aptos"/>
          <w:color w:val="auto"/>
          <w:lang w:val="hr-HR"/>
        </w:rPr>
        <w:t xml:space="preserve"> UVOD</w:t>
      </w:r>
    </w:p>
    <w:p w14:paraId="1D111BAF" w14:textId="77777777" w:rsidR="00CD0AD0" w:rsidRPr="001C33D0" w:rsidRDefault="00CD0AD0" w:rsidP="00CD0AD0">
      <w:pPr>
        <w:ind w:left="709"/>
        <w:rPr>
          <w:rFonts w:ascii="Aptos" w:eastAsia="Times New Roman" w:hAnsi="Aptos" w:cs="Times New Roman"/>
          <w:color w:val="auto"/>
          <w:lang w:val="hr-HR"/>
        </w:rPr>
      </w:pPr>
    </w:p>
    <w:p w14:paraId="345FD946" w14:textId="0ED3D40E" w:rsidR="00CD0AD0" w:rsidRPr="001C33D0" w:rsidRDefault="00F7716E" w:rsidP="003226FC">
      <w:pPr>
        <w:tabs>
          <w:tab w:val="left" w:pos="1843"/>
        </w:tabs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 xml:space="preserve">               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Financijski plan Javne ustanove Lokalna razvojna agencija Požega za 202</w:t>
      </w:r>
      <w:r w:rsidR="001C33D0">
        <w:rPr>
          <w:rFonts w:ascii="Aptos" w:eastAsia="Times New Roman" w:hAnsi="Aptos" w:cs="Times New Roman"/>
          <w:color w:val="auto"/>
          <w:lang w:val="hr-HR"/>
        </w:rPr>
        <w:t>6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. godinu usvojilo je Upravno vijeće Javne ustanove Lokalna razvojna agencija Požega na </w:t>
      </w:r>
      <w:r w:rsidR="001C33D0">
        <w:rPr>
          <w:rFonts w:ascii="Aptos" w:eastAsia="Times New Roman" w:hAnsi="Aptos" w:cs="Times New Roman"/>
          <w:color w:val="auto"/>
          <w:lang w:val="hr-HR"/>
        </w:rPr>
        <w:t>2</w:t>
      </w:r>
      <w:r w:rsidR="003226FC" w:rsidRPr="001C33D0">
        <w:rPr>
          <w:rFonts w:ascii="Aptos" w:eastAsia="Times New Roman" w:hAnsi="Aptos" w:cs="Times New Roman"/>
          <w:color w:val="auto"/>
          <w:lang w:val="hr-HR"/>
        </w:rPr>
        <w:t>5.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sjednici održanoj dana, </w:t>
      </w:r>
      <w:r w:rsidR="001C33D0">
        <w:rPr>
          <w:rFonts w:ascii="Aptos" w:eastAsia="Times New Roman" w:hAnsi="Aptos" w:cs="Times New Roman"/>
          <w:color w:val="auto"/>
          <w:lang w:val="hr-HR"/>
        </w:rPr>
        <w:t>2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. </w:t>
      </w:r>
      <w:r w:rsidR="001C33D0">
        <w:rPr>
          <w:rFonts w:ascii="Aptos" w:eastAsia="Times New Roman" w:hAnsi="Aptos" w:cs="Times New Roman"/>
          <w:color w:val="auto"/>
          <w:lang w:val="hr-HR"/>
        </w:rPr>
        <w:t>prosinc</w:t>
      </w:r>
      <w:r w:rsidR="003226FC" w:rsidRPr="001C33D0">
        <w:rPr>
          <w:rFonts w:ascii="Aptos" w:eastAsia="Times New Roman" w:hAnsi="Aptos" w:cs="Times New Roman"/>
          <w:color w:val="auto"/>
          <w:lang w:val="hr-HR"/>
        </w:rPr>
        <w:t>a 202</w:t>
      </w:r>
      <w:r w:rsidR="001C33D0">
        <w:rPr>
          <w:rFonts w:ascii="Aptos" w:eastAsia="Times New Roman" w:hAnsi="Aptos" w:cs="Times New Roman"/>
          <w:color w:val="auto"/>
          <w:lang w:val="hr-HR"/>
        </w:rPr>
        <w:t>5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. godine (</w:t>
      </w:r>
      <w:r w:rsidR="003226FC" w:rsidRPr="00055C23">
        <w:rPr>
          <w:rFonts w:ascii="Aptos" w:eastAsia="Times New Roman" w:hAnsi="Aptos" w:cs="Times New Roman"/>
          <w:lang w:val="hr-HR" w:eastAsia="hr-HR"/>
        </w:rPr>
        <w:t>KLASA: 400-02/2</w:t>
      </w:r>
      <w:r w:rsidR="001C33D0" w:rsidRPr="00055C23">
        <w:rPr>
          <w:rFonts w:ascii="Aptos" w:eastAsia="Times New Roman" w:hAnsi="Aptos" w:cs="Times New Roman"/>
          <w:lang w:val="hr-HR" w:eastAsia="hr-HR"/>
        </w:rPr>
        <w:t>5</w:t>
      </w:r>
      <w:r w:rsidR="003226FC" w:rsidRPr="00055C23">
        <w:rPr>
          <w:rFonts w:ascii="Aptos" w:eastAsia="Times New Roman" w:hAnsi="Aptos" w:cs="Times New Roman"/>
          <w:lang w:val="hr-HR" w:eastAsia="hr-HR"/>
        </w:rPr>
        <w:t>-01/1; URBROJ: 2177-1-30-01/01-2</w:t>
      </w:r>
      <w:r w:rsidR="001C33D0" w:rsidRPr="00055C23">
        <w:rPr>
          <w:rFonts w:ascii="Aptos" w:eastAsia="Times New Roman" w:hAnsi="Aptos" w:cs="Times New Roman"/>
          <w:lang w:val="hr-HR" w:eastAsia="hr-HR"/>
        </w:rPr>
        <w:t>5</w:t>
      </w:r>
      <w:r w:rsidR="003226FC" w:rsidRPr="00055C23">
        <w:rPr>
          <w:rFonts w:ascii="Aptos" w:eastAsia="Times New Roman" w:hAnsi="Aptos" w:cs="Times New Roman"/>
          <w:lang w:val="hr-HR" w:eastAsia="hr-HR"/>
        </w:rPr>
        <w:t>-</w:t>
      </w:r>
      <w:r w:rsidR="001C33D0" w:rsidRPr="00055C23">
        <w:rPr>
          <w:rFonts w:ascii="Aptos" w:eastAsia="Times New Roman" w:hAnsi="Aptos" w:cs="Times New Roman"/>
          <w:lang w:val="hr-HR" w:eastAsia="hr-HR"/>
        </w:rPr>
        <w:t>3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). Financijskim planom Javne ustanove Lokalna razvojna agencija Požega planirani su prihodi i primici u iznosu od </w:t>
      </w:r>
      <w:r w:rsidR="001C33D0">
        <w:rPr>
          <w:rFonts w:ascii="Aptos" w:eastAsia="Times New Roman" w:hAnsi="Aptos" w:cs="Times New Roman"/>
          <w:color w:val="auto"/>
          <w:lang w:val="hr-HR"/>
        </w:rPr>
        <w:t>561</w:t>
      </w:r>
      <w:r w:rsidR="004C39C2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1C33D0">
        <w:rPr>
          <w:rFonts w:ascii="Aptos" w:eastAsia="Times New Roman" w:hAnsi="Aptos" w:cs="Times New Roman"/>
          <w:color w:val="auto"/>
          <w:lang w:val="hr-HR"/>
        </w:rPr>
        <w:t>4</w:t>
      </w:r>
      <w:r w:rsidR="004C39C2" w:rsidRPr="001C33D0">
        <w:rPr>
          <w:rFonts w:ascii="Aptos" w:eastAsia="Times New Roman" w:hAnsi="Aptos" w:cs="Times New Roman"/>
          <w:color w:val="auto"/>
          <w:lang w:val="hr-HR"/>
        </w:rPr>
        <w:t>50,00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eura dok su planirani rashodi i izdaci u iznosu od </w:t>
      </w:r>
      <w:r w:rsidR="001C33D0">
        <w:rPr>
          <w:rFonts w:ascii="Aptos" w:eastAsia="Times New Roman" w:hAnsi="Aptos" w:cs="Times New Roman"/>
          <w:color w:val="auto"/>
          <w:lang w:val="hr-HR"/>
        </w:rPr>
        <w:t>56</w:t>
      </w:r>
      <w:r w:rsidR="005E71B0">
        <w:rPr>
          <w:rFonts w:ascii="Aptos" w:eastAsia="Times New Roman" w:hAnsi="Aptos" w:cs="Times New Roman"/>
          <w:color w:val="auto"/>
          <w:lang w:val="hr-HR"/>
        </w:rPr>
        <w:t>5</w:t>
      </w:r>
      <w:r w:rsidR="004C39C2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1C33D0">
        <w:rPr>
          <w:rFonts w:ascii="Aptos" w:eastAsia="Times New Roman" w:hAnsi="Aptos" w:cs="Times New Roman"/>
          <w:color w:val="auto"/>
          <w:lang w:val="hr-HR"/>
        </w:rPr>
        <w:t>4</w:t>
      </w:r>
      <w:r w:rsidR="004C39C2" w:rsidRPr="001C33D0">
        <w:rPr>
          <w:rFonts w:ascii="Aptos" w:eastAsia="Times New Roman" w:hAnsi="Aptos" w:cs="Times New Roman"/>
          <w:color w:val="auto"/>
          <w:lang w:val="hr-HR"/>
        </w:rPr>
        <w:t>50,00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eura te </w:t>
      </w:r>
      <w:r w:rsidR="00E87C69" w:rsidRPr="001C33D0">
        <w:rPr>
          <w:rFonts w:ascii="Aptos" w:eastAsia="Times New Roman" w:hAnsi="Aptos" w:cs="Times New Roman"/>
          <w:color w:val="auto"/>
          <w:lang w:val="hr-HR"/>
        </w:rPr>
        <w:t xml:space="preserve">planirani 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preneseni </w:t>
      </w:r>
      <w:r w:rsidR="005E71B0">
        <w:rPr>
          <w:rFonts w:ascii="Aptos" w:eastAsia="Times New Roman" w:hAnsi="Aptos" w:cs="Times New Roman"/>
          <w:color w:val="auto"/>
          <w:lang w:val="hr-HR"/>
        </w:rPr>
        <w:t>manjak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iz prethodnih godina </w:t>
      </w:r>
      <w:r w:rsidR="000B5807" w:rsidRPr="001C33D0">
        <w:rPr>
          <w:rFonts w:ascii="Aptos" w:eastAsia="Times New Roman" w:hAnsi="Aptos" w:cs="Times New Roman"/>
          <w:color w:val="auto"/>
          <w:lang w:val="hr-HR"/>
        </w:rPr>
        <w:t xml:space="preserve">u 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iznos</w:t>
      </w:r>
      <w:r w:rsidR="000B5807" w:rsidRPr="001C33D0">
        <w:rPr>
          <w:rFonts w:ascii="Aptos" w:eastAsia="Times New Roman" w:hAnsi="Aptos" w:cs="Times New Roman"/>
          <w:color w:val="auto"/>
          <w:lang w:val="hr-HR"/>
        </w:rPr>
        <w:t>u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0B5807" w:rsidRPr="001C33D0">
        <w:rPr>
          <w:rFonts w:ascii="Aptos" w:eastAsia="Times New Roman" w:hAnsi="Aptos" w:cs="Times New Roman"/>
          <w:color w:val="auto"/>
          <w:lang w:val="hr-HR"/>
        </w:rPr>
        <w:t xml:space="preserve">od </w:t>
      </w:r>
      <w:r w:rsidR="005E71B0">
        <w:rPr>
          <w:rFonts w:ascii="Aptos" w:eastAsia="Times New Roman" w:hAnsi="Aptos" w:cs="Times New Roman"/>
          <w:color w:val="auto"/>
          <w:lang w:val="hr-HR"/>
        </w:rPr>
        <w:t>4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.000,00 eura.                           </w:t>
      </w:r>
    </w:p>
    <w:p w14:paraId="5C1F1DF5" w14:textId="04D408FC" w:rsidR="00CD0AD0" w:rsidRPr="001C33D0" w:rsidRDefault="004C39C2" w:rsidP="004C39C2">
      <w:pPr>
        <w:tabs>
          <w:tab w:val="left" w:pos="1843"/>
        </w:tabs>
        <w:jc w:val="both"/>
        <w:rPr>
          <w:rFonts w:ascii="Aptos" w:eastAsia="Times New Roman" w:hAnsi="Aptos" w:cs="Times New Roman"/>
          <w:lang w:val="hr-HR" w:eastAsia="hr-HR"/>
        </w:rPr>
      </w:pPr>
      <w:r w:rsidRPr="001C33D0">
        <w:rPr>
          <w:rFonts w:ascii="Aptos" w:eastAsia="Times New Roman" w:hAnsi="Aptos" w:cs="Times New Roman"/>
          <w:color w:val="FF0000"/>
          <w:lang w:val="hr-HR"/>
        </w:rPr>
        <w:t xml:space="preserve">              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I. izmjene i dopune Financijskog plana Javne ustanove Lokalna razvojna agencija Požega za 202</w:t>
      </w:r>
      <w:r w:rsidR="005E71B0">
        <w:rPr>
          <w:rFonts w:ascii="Aptos" w:eastAsia="Times New Roman" w:hAnsi="Aptos" w:cs="Times New Roman"/>
          <w:color w:val="auto"/>
          <w:lang w:val="hr-HR"/>
        </w:rPr>
        <w:t>6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0A657A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godinu usvojilo je Upravno vijeće na </w:t>
      </w:r>
      <w:r w:rsidR="005E71B0">
        <w:rPr>
          <w:rFonts w:ascii="Aptos" w:eastAsia="Times New Roman" w:hAnsi="Aptos" w:cs="Times New Roman"/>
          <w:color w:val="auto"/>
          <w:lang w:val="hr-HR"/>
        </w:rPr>
        <w:t>31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. sjednici održanoj dana, </w:t>
      </w:r>
      <w:r w:rsidR="005E71B0">
        <w:rPr>
          <w:rFonts w:ascii="Aptos" w:eastAsia="Times New Roman" w:hAnsi="Aptos" w:cs="Times New Roman"/>
          <w:color w:val="auto"/>
          <w:lang w:val="hr-HR"/>
        </w:rPr>
        <w:t>8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. </w:t>
      </w:r>
      <w:r w:rsidR="005E71B0">
        <w:rPr>
          <w:rFonts w:ascii="Aptos" w:eastAsia="Times New Roman" w:hAnsi="Aptos" w:cs="Times New Roman"/>
          <w:color w:val="auto"/>
          <w:lang w:val="hr-HR"/>
        </w:rPr>
        <w:t>lip</w:t>
      </w:r>
      <w:r w:rsidRPr="001C33D0">
        <w:rPr>
          <w:rFonts w:ascii="Aptos" w:eastAsia="Times New Roman" w:hAnsi="Aptos" w:cs="Times New Roman"/>
          <w:color w:val="auto"/>
          <w:lang w:val="hr-HR"/>
        </w:rPr>
        <w:t>nja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202</w:t>
      </w:r>
      <w:r w:rsidR="005E71B0">
        <w:rPr>
          <w:rFonts w:ascii="Aptos" w:eastAsia="Times New Roman" w:hAnsi="Aptos" w:cs="Times New Roman"/>
          <w:color w:val="auto"/>
          <w:lang w:val="hr-HR"/>
        </w:rPr>
        <w:t>6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. godine Odlukom o usvajanju prijedloga prv</w:t>
      </w:r>
      <w:r w:rsidR="005E71B0">
        <w:rPr>
          <w:rFonts w:ascii="Aptos" w:eastAsia="Times New Roman" w:hAnsi="Aptos" w:cs="Times New Roman"/>
          <w:color w:val="auto"/>
          <w:lang w:val="hr-HR"/>
        </w:rPr>
        <w:t>ih izmjena i dopuna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Financijskog plana Javne ustanove Lokalna razvojna agencija Požega za 202</w:t>
      </w:r>
      <w:r w:rsidR="005E71B0">
        <w:rPr>
          <w:rFonts w:ascii="Aptos" w:eastAsia="Times New Roman" w:hAnsi="Aptos" w:cs="Times New Roman"/>
          <w:color w:val="auto"/>
          <w:lang w:val="hr-HR"/>
        </w:rPr>
        <w:t>6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. godinu (</w:t>
      </w:r>
      <w:r w:rsidRPr="001C33D0">
        <w:rPr>
          <w:rFonts w:ascii="Aptos" w:eastAsia="Times New Roman" w:hAnsi="Aptos" w:cs="Times New Roman"/>
          <w:lang w:val="hr-HR" w:eastAsia="hr-HR"/>
        </w:rPr>
        <w:t>KLASA: 400-04/2</w:t>
      </w:r>
      <w:r w:rsidR="005E71B0">
        <w:rPr>
          <w:rFonts w:ascii="Aptos" w:eastAsia="Times New Roman" w:hAnsi="Aptos" w:cs="Times New Roman"/>
          <w:lang w:val="hr-HR" w:eastAsia="hr-HR"/>
        </w:rPr>
        <w:t>6</w:t>
      </w:r>
      <w:r w:rsidRPr="001C33D0">
        <w:rPr>
          <w:rFonts w:ascii="Aptos" w:eastAsia="Times New Roman" w:hAnsi="Aptos" w:cs="Times New Roman"/>
          <w:lang w:val="hr-HR" w:eastAsia="hr-HR"/>
        </w:rPr>
        <w:t>-01/</w:t>
      </w:r>
      <w:r w:rsidR="005E71B0">
        <w:rPr>
          <w:rFonts w:ascii="Aptos" w:eastAsia="Times New Roman" w:hAnsi="Aptos" w:cs="Times New Roman"/>
          <w:lang w:val="hr-HR" w:eastAsia="hr-HR"/>
        </w:rPr>
        <w:t>1</w:t>
      </w:r>
      <w:r w:rsidRPr="001C33D0">
        <w:rPr>
          <w:rFonts w:ascii="Aptos" w:eastAsia="Times New Roman" w:hAnsi="Aptos" w:cs="Times New Roman"/>
          <w:lang w:val="hr-HR" w:eastAsia="hr-HR"/>
        </w:rPr>
        <w:t>; URBROJ:</w:t>
      </w:r>
      <w:r w:rsidR="005E71B0">
        <w:rPr>
          <w:rFonts w:ascii="Aptos" w:eastAsia="Times New Roman" w:hAnsi="Aptos" w:cs="Times New Roman"/>
          <w:lang w:val="hr-HR" w:eastAsia="hr-HR"/>
        </w:rPr>
        <w:t xml:space="preserve"> </w:t>
      </w:r>
      <w:r w:rsidRPr="001C33D0">
        <w:rPr>
          <w:rFonts w:ascii="Aptos" w:eastAsia="Times New Roman" w:hAnsi="Aptos" w:cs="Times New Roman"/>
          <w:lang w:val="hr-HR" w:eastAsia="hr-HR"/>
        </w:rPr>
        <w:t>2177-1-30-01/01-2</w:t>
      </w:r>
      <w:r w:rsidR="005E71B0">
        <w:rPr>
          <w:rFonts w:ascii="Aptos" w:eastAsia="Times New Roman" w:hAnsi="Aptos" w:cs="Times New Roman"/>
          <w:lang w:val="hr-HR" w:eastAsia="hr-HR"/>
        </w:rPr>
        <w:t>6-3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) u visini </w:t>
      </w:r>
      <w:r w:rsidR="005E71B0">
        <w:rPr>
          <w:rFonts w:ascii="Aptos" w:eastAsia="Times New Roman" w:hAnsi="Aptos" w:cs="Times New Roman"/>
          <w:color w:val="auto"/>
          <w:lang w:val="hr-HR"/>
        </w:rPr>
        <w:t>571</w:t>
      </w:r>
      <w:r w:rsidRPr="001C33D0">
        <w:rPr>
          <w:rFonts w:ascii="Aptos" w:eastAsia="Times New Roman" w:hAnsi="Aptos" w:cs="Times New Roman"/>
          <w:color w:val="auto"/>
          <w:lang w:val="hr-HR"/>
        </w:rPr>
        <w:t>.9</w:t>
      </w:r>
      <w:r w:rsidR="005E71B0">
        <w:rPr>
          <w:rFonts w:ascii="Aptos" w:eastAsia="Times New Roman" w:hAnsi="Aptos" w:cs="Times New Roman"/>
          <w:color w:val="auto"/>
          <w:lang w:val="hr-HR"/>
        </w:rPr>
        <w:t>30</w:t>
      </w:r>
      <w:r w:rsidRPr="001C33D0">
        <w:rPr>
          <w:rFonts w:ascii="Aptos" w:eastAsia="Times New Roman" w:hAnsi="Aptos" w:cs="Times New Roman"/>
          <w:color w:val="auto"/>
          <w:lang w:val="hr-HR"/>
        </w:rPr>
        <w:t>,00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 eur</w:t>
      </w:r>
      <w:r w:rsidRPr="001C33D0">
        <w:rPr>
          <w:rFonts w:ascii="Aptos" w:eastAsia="Times New Roman" w:hAnsi="Aptos" w:cs="Times New Roman"/>
          <w:color w:val="auto"/>
          <w:lang w:val="hr-HR"/>
        </w:rPr>
        <w:t>a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.</w:t>
      </w:r>
    </w:p>
    <w:p w14:paraId="47EF3EEF" w14:textId="18A83974" w:rsidR="00CD0AD0" w:rsidRPr="001C33D0" w:rsidRDefault="00CD0AD0" w:rsidP="005C6842">
      <w:pPr>
        <w:ind w:firstLine="36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FF0000"/>
          <w:lang w:val="hr-HR"/>
        </w:rPr>
        <w:tab/>
      </w:r>
    </w:p>
    <w:p w14:paraId="404E2A38" w14:textId="77777777" w:rsidR="00CD0AD0" w:rsidRPr="001C33D0" w:rsidRDefault="00CD0AD0" w:rsidP="00CD0AD0">
      <w:pPr>
        <w:ind w:firstLine="360"/>
        <w:jc w:val="both"/>
        <w:rPr>
          <w:rFonts w:ascii="Aptos" w:eastAsia="Times New Roman" w:hAnsi="Aptos" w:cs="Times New Roman"/>
          <w:color w:val="FF0000"/>
          <w:lang w:val="hr-HR"/>
        </w:rPr>
      </w:pPr>
      <w:r w:rsidRPr="001C33D0">
        <w:rPr>
          <w:rFonts w:ascii="Aptos" w:eastAsia="Times New Roman" w:hAnsi="Aptos" w:cs="Times New Roman"/>
          <w:color w:val="FF0000"/>
          <w:lang w:val="hr-HR"/>
        </w:rPr>
        <w:tab/>
      </w:r>
    </w:p>
    <w:p w14:paraId="11B6868E" w14:textId="15FD30C9" w:rsidR="00CD0AD0" w:rsidRPr="001C33D0" w:rsidRDefault="00CD0AD0" w:rsidP="00CD0AD0">
      <w:pPr>
        <w:shd w:val="clear" w:color="auto" w:fill="FFFFFF"/>
        <w:ind w:firstLine="72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2.2. OPĆI DIO</w:t>
      </w:r>
    </w:p>
    <w:p w14:paraId="2254B1C1" w14:textId="77777777" w:rsidR="00CD0AD0" w:rsidRPr="001C33D0" w:rsidRDefault="00CD0AD0" w:rsidP="00CD0AD0">
      <w:pPr>
        <w:shd w:val="clear" w:color="auto" w:fill="FFFFFF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35F615C1" w14:textId="5214F417" w:rsidR="00CD0AD0" w:rsidRPr="00E87890" w:rsidRDefault="00CD0AD0" w:rsidP="00E87890">
      <w:pPr>
        <w:ind w:firstLine="720"/>
        <w:jc w:val="both"/>
        <w:rPr>
          <w:rFonts w:ascii="Aptos" w:hAnsi="Aptos" w:cs="Times New Roman"/>
          <w:bCs/>
          <w:color w:val="auto"/>
          <w:lang w:val="hr-HR"/>
        </w:rPr>
      </w:pPr>
      <w:r w:rsidRPr="001C33D0">
        <w:rPr>
          <w:rFonts w:ascii="Aptos" w:hAnsi="Aptos" w:cs="Times New Roman"/>
          <w:bCs/>
          <w:color w:val="auto"/>
          <w:lang w:val="hr-HR"/>
        </w:rPr>
        <w:t>Opći dio sadrži</w:t>
      </w:r>
      <w:r w:rsidR="00E87890">
        <w:rPr>
          <w:rFonts w:ascii="Aptos" w:hAnsi="Aptos" w:cs="Times New Roman"/>
          <w:bCs/>
          <w:color w:val="auto"/>
          <w:lang w:val="hr-HR"/>
        </w:rPr>
        <w:t xml:space="preserve"> </w:t>
      </w:r>
      <w:r w:rsidRPr="00E87890">
        <w:rPr>
          <w:rFonts w:ascii="Aptos" w:hAnsi="Aptos"/>
          <w:bCs/>
          <w:color w:val="auto"/>
          <w:lang w:val="hr-HR"/>
        </w:rPr>
        <w:t>sažetak A. Račun</w:t>
      </w:r>
      <w:r w:rsidR="00E87890">
        <w:rPr>
          <w:rFonts w:ascii="Aptos" w:hAnsi="Aptos"/>
          <w:bCs/>
          <w:color w:val="auto"/>
          <w:lang w:val="hr-HR"/>
        </w:rPr>
        <w:t>a</w:t>
      </w:r>
      <w:r w:rsidRPr="00E87890">
        <w:rPr>
          <w:rFonts w:ascii="Aptos" w:hAnsi="Aptos"/>
          <w:bCs/>
          <w:color w:val="auto"/>
          <w:lang w:val="hr-HR"/>
        </w:rPr>
        <w:t xml:space="preserve"> prihoda i rashoda i B. Račun</w:t>
      </w:r>
      <w:r w:rsidR="00E87890">
        <w:rPr>
          <w:rFonts w:ascii="Aptos" w:hAnsi="Aptos"/>
          <w:bCs/>
          <w:color w:val="auto"/>
          <w:lang w:val="hr-HR"/>
        </w:rPr>
        <w:t>a</w:t>
      </w:r>
      <w:r w:rsidRPr="00E87890">
        <w:rPr>
          <w:rFonts w:ascii="Aptos" w:hAnsi="Aptos"/>
          <w:bCs/>
          <w:color w:val="auto"/>
          <w:lang w:val="hr-HR"/>
        </w:rPr>
        <w:t xml:space="preserve"> financiranja. </w:t>
      </w:r>
    </w:p>
    <w:p w14:paraId="3CAD606F" w14:textId="77777777" w:rsidR="00CD0AD0" w:rsidRPr="001C33D0" w:rsidRDefault="00CD0AD0" w:rsidP="00CD0AD0">
      <w:pPr>
        <w:pStyle w:val="Odlomakpopisa"/>
        <w:numPr>
          <w:ilvl w:val="0"/>
          <w:numId w:val="21"/>
        </w:numPr>
        <w:jc w:val="both"/>
        <w:rPr>
          <w:rFonts w:ascii="Aptos" w:hAnsi="Aptos"/>
          <w:bCs/>
          <w:color w:val="auto"/>
          <w:lang w:val="hr-HR"/>
        </w:rPr>
      </w:pPr>
      <w:r w:rsidRPr="001C33D0">
        <w:rPr>
          <w:rFonts w:ascii="Aptos" w:hAnsi="Aptos"/>
          <w:bCs/>
          <w:color w:val="auto"/>
          <w:lang w:val="hr-HR"/>
        </w:rPr>
        <w:t xml:space="preserve">A. Račun prihoda i rashoda – prihodi i rashodi se iskazuju prema ekonomskoj klasifikaciji, prema izvorima financiranja i prema funkcijskoj klasifikaciji. </w:t>
      </w:r>
    </w:p>
    <w:p w14:paraId="62595B90" w14:textId="77777777" w:rsidR="00CD0AD0" w:rsidRPr="001C33D0" w:rsidRDefault="00CD0AD0" w:rsidP="00CD0AD0">
      <w:pPr>
        <w:pStyle w:val="Odlomakpopisa"/>
        <w:numPr>
          <w:ilvl w:val="0"/>
          <w:numId w:val="21"/>
        </w:numPr>
        <w:jc w:val="both"/>
        <w:rPr>
          <w:rFonts w:ascii="Aptos" w:hAnsi="Aptos"/>
          <w:bCs/>
          <w:color w:val="auto"/>
          <w:lang w:val="hr-HR"/>
        </w:rPr>
      </w:pPr>
      <w:r w:rsidRPr="001C33D0">
        <w:rPr>
          <w:rFonts w:ascii="Aptos" w:hAnsi="Aptos"/>
          <w:bCs/>
          <w:color w:val="auto"/>
          <w:lang w:val="hr-HR"/>
        </w:rPr>
        <w:t>B. Račun financiranja – primici i izdaci se iskazuju prema ekonomskoj klasifikaciji i prema izvorima financiranja.</w:t>
      </w:r>
    </w:p>
    <w:p w14:paraId="191A89F8" w14:textId="77777777" w:rsidR="00CD0AD0" w:rsidRPr="001C33D0" w:rsidRDefault="00CD0AD0" w:rsidP="00CD0AD0">
      <w:pPr>
        <w:ind w:firstLine="720"/>
        <w:jc w:val="both"/>
        <w:rPr>
          <w:rFonts w:ascii="Aptos" w:hAnsi="Aptos" w:cs="Times New Roman"/>
          <w:bCs/>
          <w:color w:val="FF0000"/>
          <w:lang w:val="hr-HR"/>
        </w:rPr>
      </w:pPr>
    </w:p>
    <w:p w14:paraId="2A2B9CBA" w14:textId="3890B857" w:rsidR="00CD0AD0" w:rsidRPr="001C33D0" w:rsidRDefault="00CD0AD0" w:rsidP="00CD0AD0">
      <w:pPr>
        <w:ind w:firstLine="720"/>
        <w:jc w:val="both"/>
        <w:rPr>
          <w:rFonts w:ascii="Aptos" w:hAnsi="Aptos" w:cs="Times New Roman"/>
          <w:bCs/>
          <w:color w:val="auto"/>
          <w:lang w:val="hr-HR"/>
        </w:rPr>
      </w:pPr>
      <w:r w:rsidRPr="001C33D0">
        <w:rPr>
          <w:rFonts w:ascii="Aptos" w:hAnsi="Aptos" w:cs="Times New Roman"/>
          <w:bCs/>
          <w:color w:val="auto"/>
          <w:lang w:val="hr-HR"/>
        </w:rPr>
        <w:t>2.2.1. SAŽETAK A. RAČUN</w:t>
      </w:r>
      <w:r w:rsidR="00E87890">
        <w:rPr>
          <w:rFonts w:ascii="Aptos" w:hAnsi="Aptos" w:cs="Times New Roman"/>
          <w:bCs/>
          <w:color w:val="auto"/>
          <w:lang w:val="hr-HR"/>
        </w:rPr>
        <w:t>A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 PRIHODA I RASHODA, PRIMITAKA I IZDATAKA I B. RAČUN</w:t>
      </w:r>
      <w:r w:rsidR="00E87890">
        <w:rPr>
          <w:rFonts w:ascii="Aptos" w:hAnsi="Aptos" w:cs="Times New Roman"/>
          <w:bCs/>
          <w:color w:val="auto"/>
          <w:lang w:val="hr-HR"/>
        </w:rPr>
        <w:t>A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 FINANCIRANJA</w:t>
      </w:r>
    </w:p>
    <w:p w14:paraId="662856CC" w14:textId="77777777" w:rsidR="00CD0AD0" w:rsidRPr="001C33D0" w:rsidRDefault="00CD0AD0" w:rsidP="00CD0AD0">
      <w:pPr>
        <w:jc w:val="both"/>
        <w:rPr>
          <w:rFonts w:ascii="Aptos" w:hAnsi="Aptos" w:cs="Times New Roman"/>
          <w:bCs/>
          <w:color w:val="auto"/>
          <w:lang w:val="hr-HR"/>
        </w:rPr>
      </w:pPr>
    </w:p>
    <w:p w14:paraId="3496B809" w14:textId="3826B2AF" w:rsidR="00CD0AD0" w:rsidRPr="001C33D0" w:rsidRDefault="00CD0AD0" w:rsidP="00CD0AD0">
      <w:pPr>
        <w:ind w:firstLine="720"/>
        <w:jc w:val="both"/>
        <w:rPr>
          <w:rFonts w:ascii="Aptos" w:hAnsi="Aptos" w:cs="Times New Roman"/>
          <w:bCs/>
          <w:color w:val="auto"/>
          <w:lang w:val="hr-HR"/>
        </w:rPr>
      </w:pPr>
      <w:r w:rsidRPr="001C33D0">
        <w:rPr>
          <w:rFonts w:ascii="Aptos" w:hAnsi="Aptos" w:cs="Times New Roman"/>
          <w:bCs/>
          <w:color w:val="auto"/>
          <w:lang w:val="hr-HR"/>
        </w:rPr>
        <w:t>Sažetak A. Račun</w:t>
      </w:r>
      <w:r w:rsidR="00E87890">
        <w:rPr>
          <w:rFonts w:ascii="Aptos" w:hAnsi="Aptos" w:cs="Times New Roman"/>
          <w:bCs/>
          <w:color w:val="auto"/>
          <w:lang w:val="hr-HR"/>
        </w:rPr>
        <w:t>a</w:t>
      </w:r>
      <w:r w:rsidRPr="001C33D0">
        <w:rPr>
          <w:rFonts w:ascii="Aptos" w:hAnsi="Aptos" w:cs="Times New Roman"/>
          <w:bCs/>
          <w:color w:val="auto"/>
          <w:lang w:val="hr-HR"/>
        </w:rPr>
        <w:t xml:space="preserve"> prihoda i rashoda, primitaka i izdataka i B. Računa financiranja sadrži prikaz ukupno ostvarenih prihoda i primitaka, ostvarenih rashoda i izdataka na razini razreda ekonomske klasifikacije, prema izvorima financiranja, prema funkcijskoj klasifikaciji kao i višak/manjak</w:t>
      </w:r>
      <w:r w:rsidRPr="001C33D0">
        <w:rPr>
          <w:rFonts w:ascii="Aptos" w:hAnsi="Aptos" w:cs="Times New Roman"/>
          <w:bCs/>
          <w:color w:val="FF0000"/>
          <w:lang w:val="hr-HR"/>
        </w:rPr>
        <w:t xml:space="preserve"> </w:t>
      </w:r>
      <w:r w:rsidRPr="001C33D0">
        <w:rPr>
          <w:rFonts w:ascii="Aptos" w:hAnsi="Aptos" w:cs="Times New Roman"/>
          <w:bCs/>
          <w:color w:val="auto"/>
          <w:lang w:val="hr-HR"/>
        </w:rPr>
        <w:t>sredstava koji se prenose u sljedeću godinu.</w:t>
      </w:r>
    </w:p>
    <w:p w14:paraId="151F08A4" w14:textId="77777777" w:rsidR="00CD0AD0" w:rsidRPr="001C33D0" w:rsidRDefault="00CD0AD0" w:rsidP="00CD0AD0">
      <w:pPr>
        <w:shd w:val="clear" w:color="auto" w:fill="FFFFFF"/>
        <w:jc w:val="both"/>
        <w:rPr>
          <w:rFonts w:ascii="Aptos" w:eastAsia="Times New Roman" w:hAnsi="Aptos" w:cs="Times New Roman"/>
          <w:color w:val="FF0000"/>
          <w:lang w:val="hr-HR"/>
        </w:rPr>
      </w:pPr>
    </w:p>
    <w:p w14:paraId="629B271C" w14:textId="08E4ECC0" w:rsidR="00CD0AD0" w:rsidRPr="001C33D0" w:rsidRDefault="00CD0AD0" w:rsidP="00CD0AD0">
      <w:pPr>
        <w:shd w:val="clear" w:color="auto" w:fill="FFFFFF"/>
        <w:ind w:left="72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2.2.2. A. RAČUN PRIHODA I RASHODA – PRIHODI I RASHODI PREMA EKONOMSKOJ KLASIFIKACIJI</w:t>
      </w:r>
    </w:p>
    <w:p w14:paraId="75384B77" w14:textId="77777777" w:rsidR="00CD0AD0" w:rsidRPr="001C33D0" w:rsidRDefault="00CD0AD0" w:rsidP="00CD0AD0">
      <w:pPr>
        <w:shd w:val="clear" w:color="auto" w:fill="FFFFFF"/>
        <w:jc w:val="both"/>
        <w:rPr>
          <w:rFonts w:ascii="Aptos" w:eastAsia="Times New Roman" w:hAnsi="Aptos" w:cs="Times New Roman"/>
          <w:color w:val="FF0000"/>
          <w:lang w:val="hr-HR"/>
        </w:rPr>
      </w:pPr>
    </w:p>
    <w:p w14:paraId="0BB3FC76" w14:textId="35910729" w:rsidR="00CD0AD0" w:rsidRPr="001C33D0" w:rsidRDefault="00CD0AD0" w:rsidP="00CD0AD0">
      <w:pPr>
        <w:ind w:firstLine="709"/>
        <w:jc w:val="both"/>
        <w:rPr>
          <w:rFonts w:ascii="Aptos" w:eastAsia="Times New Roman" w:hAnsi="Aptos" w:cs="Times New Roman"/>
          <w:i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auto"/>
          <w:lang w:val="hr-HR"/>
        </w:rPr>
        <w:t>Prihodi poslovanja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ostvareni tijekom izvještajnog razdoblja iznose </w:t>
      </w:r>
      <w:r w:rsidR="00421191">
        <w:rPr>
          <w:rFonts w:ascii="Aptos" w:eastAsia="Times New Roman" w:hAnsi="Aptos" w:cs="Times New Roman"/>
          <w:color w:val="auto"/>
          <w:lang w:val="hr-HR"/>
        </w:rPr>
        <w:t>179</w:t>
      </w:r>
      <w:r w:rsidR="00073947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421191">
        <w:rPr>
          <w:rFonts w:ascii="Aptos" w:eastAsia="Times New Roman" w:hAnsi="Aptos" w:cs="Times New Roman"/>
          <w:color w:val="auto"/>
          <w:lang w:val="hr-HR"/>
        </w:rPr>
        <w:t>57</w:t>
      </w:r>
      <w:r w:rsidR="00073947" w:rsidRPr="001C33D0">
        <w:rPr>
          <w:rFonts w:ascii="Aptos" w:eastAsia="Times New Roman" w:hAnsi="Aptos" w:cs="Times New Roman"/>
          <w:color w:val="auto"/>
          <w:lang w:val="hr-HR"/>
        </w:rPr>
        <w:t>7,</w:t>
      </w:r>
      <w:r w:rsidR="00421191">
        <w:rPr>
          <w:rFonts w:ascii="Aptos" w:eastAsia="Times New Roman" w:hAnsi="Aptos" w:cs="Times New Roman"/>
          <w:color w:val="auto"/>
          <w:lang w:val="hr-HR"/>
        </w:rPr>
        <w:t>98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što čini </w:t>
      </w:r>
      <w:r w:rsidR="00421191">
        <w:rPr>
          <w:rFonts w:ascii="Aptos" w:eastAsia="Times New Roman" w:hAnsi="Aptos" w:cs="Times New Roman"/>
          <w:color w:val="auto"/>
          <w:lang w:val="hr-HR"/>
        </w:rPr>
        <w:t>2</w:t>
      </w:r>
      <w:r w:rsidR="00055C23">
        <w:rPr>
          <w:rFonts w:ascii="Aptos" w:eastAsia="Times New Roman" w:hAnsi="Aptos" w:cs="Times New Roman"/>
          <w:color w:val="auto"/>
          <w:lang w:val="hr-HR"/>
        </w:rPr>
        <w:t>9</w:t>
      </w:r>
      <w:r w:rsidR="00073947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421191">
        <w:rPr>
          <w:rFonts w:ascii="Aptos" w:eastAsia="Times New Roman" w:hAnsi="Aptos" w:cs="Times New Roman"/>
          <w:color w:val="auto"/>
          <w:lang w:val="hr-HR"/>
        </w:rPr>
        <w:t>79</w:t>
      </w:r>
      <w:r w:rsidRPr="001C33D0">
        <w:rPr>
          <w:rFonts w:ascii="Aptos" w:eastAsia="Times New Roman" w:hAnsi="Aptos" w:cs="Times New Roman"/>
          <w:color w:val="auto"/>
          <w:lang w:val="hr-HR"/>
        </w:rPr>
        <w:t>% od plana. U odnosu na isto razdoblje 202</w:t>
      </w:r>
      <w:r w:rsidR="00421191">
        <w:rPr>
          <w:rFonts w:ascii="Aptos" w:eastAsia="Times New Roman" w:hAnsi="Aptos" w:cs="Times New Roman"/>
          <w:color w:val="auto"/>
          <w:lang w:val="hr-HR"/>
        </w:rPr>
        <w:t>5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. godine ostvareni su prihodi </w:t>
      </w:r>
      <w:r w:rsidR="00421191">
        <w:rPr>
          <w:rFonts w:ascii="Aptos" w:eastAsia="Times New Roman" w:hAnsi="Aptos" w:cs="Times New Roman"/>
          <w:color w:val="auto"/>
          <w:lang w:val="hr-HR"/>
        </w:rPr>
        <w:t xml:space="preserve">manji 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za </w:t>
      </w:r>
      <w:r w:rsidR="00421191">
        <w:rPr>
          <w:rFonts w:ascii="Aptos" w:eastAsia="Times New Roman" w:hAnsi="Aptos" w:cs="Times New Roman"/>
          <w:color w:val="auto"/>
          <w:lang w:val="hr-HR"/>
        </w:rPr>
        <w:t>22</w:t>
      </w:r>
      <w:r w:rsidR="00073947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421191">
        <w:rPr>
          <w:rFonts w:ascii="Aptos" w:eastAsia="Times New Roman" w:hAnsi="Aptos" w:cs="Times New Roman"/>
          <w:color w:val="auto"/>
          <w:lang w:val="hr-HR"/>
        </w:rPr>
        <w:t>212</w:t>
      </w:r>
      <w:r w:rsidR="00073947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421191">
        <w:rPr>
          <w:rFonts w:ascii="Aptos" w:eastAsia="Times New Roman" w:hAnsi="Aptos" w:cs="Times New Roman"/>
          <w:color w:val="auto"/>
          <w:lang w:val="hr-HR"/>
        </w:rPr>
        <w:t>78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eura ili </w:t>
      </w:r>
      <w:r w:rsidR="00421191" w:rsidRPr="008137DD">
        <w:rPr>
          <w:rFonts w:ascii="Aptos" w:eastAsia="Times New Roman" w:hAnsi="Aptos" w:cs="Times New Roman"/>
          <w:color w:val="000000" w:themeColor="text1"/>
          <w:lang w:val="hr-HR"/>
        </w:rPr>
        <w:t>11</w:t>
      </w:r>
      <w:r w:rsidR="00073947" w:rsidRPr="008137DD">
        <w:rPr>
          <w:rFonts w:ascii="Aptos" w:eastAsia="Times New Roman" w:hAnsi="Aptos" w:cs="Times New Roman"/>
          <w:color w:val="000000" w:themeColor="text1"/>
          <w:lang w:val="hr-HR"/>
        </w:rPr>
        <w:t>,</w:t>
      </w:r>
      <w:r w:rsidR="00421191" w:rsidRPr="008137DD">
        <w:rPr>
          <w:rFonts w:ascii="Aptos" w:eastAsia="Times New Roman" w:hAnsi="Aptos" w:cs="Times New Roman"/>
          <w:color w:val="000000" w:themeColor="text1"/>
          <w:lang w:val="hr-HR"/>
        </w:rPr>
        <w:t>01</w:t>
      </w:r>
      <w:r w:rsidRPr="008137DD">
        <w:rPr>
          <w:rFonts w:ascii="Aptos" w:eastAsia="Times New Roman" w:hAnsi="Aptos" w:cs="Times New Roman"/>
          <w:color w:val="000000" w:themeColor="text1"/>
          <w:lang w:val="hr-HR"/>
        </w:rPr>
        <w:t xml:space="preserve">%. </w:t>
      </w:r>
    </w:p>
    <w:p w14:paraId="12E8E175" w14:textId="77777777" w:rsidR="00CD0AD0" w:rsidRPr="001C33D0" w:rsidRDefault="00CD0AD0" w:rsidP="00CD0AD0">
      <w:pPr>
        <w:shd w:val="clear" w:color="auto" w:fill="FFFFFF"/>
        <w:ind w:firstLine="709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auto"/>
          <w:lang w:val="hr-HR"/>
        </w:rPr>
        <w:t>Prihodi od prodaje nefinancijske imovine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nisu ostvareni u izvještajnom razdoblju.</w:t>
      </w:r>
    </w:p>
    <w:p w14:paraId="0B1E0DE3" w14:textId="77777777" w:rsidR="00CD0AD0" w:rsidRPr="001C33D0" w:rsidRDefault="00CD0AD0" w:rsidP="00CD0AD0">
      <w:pPr>
        <w:shd w:val="clear" w:color="auto" w:fill="FFFFFF"/>
        <w:ind w:firstLine="709"/>
        <w:jc w:val="both"/>
        <w:rPr>
          <w:rFonts w:ascii="Aptos" w:eastAsia="Times New Roman" w:hAnsi="Aptos" w:cs="Times New Roman"/>
          <w:color w:val="FF0000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Pregled ostvarenih prihoda poslovanja i prihoda od prodaje nefinancijske imovine naveden je u sljedećoj tablici:</w:t>
      </w:r>
    </w:p>
    <w:p w14:paraId="1B0782C7" w14:textId="77777777" w:rsidR="00CD0AD0" w:rsidRPr="001C33D0" w:rsidRDefault="00CD0AD0" w:rsidP="00CD0AD0">
      <w:pPr>
        <w:shd w:val="clear" w:color="auto" w:fill="FFFFFF"/>
        <w:jc w:val="both"/>
        <w:rPr>
          <w:rFonts w:ascii="Aptos" w:eastAsia="Times New Roman" w:hAnsi="Aptos" w:cs="Times New Roman"/>
          <w:color w:val="FF0000"/>
          <w:lang w:val="hr-HR"/>
        </w:rPr>
      </w:pPr>
    </w:p>
    <w:tbl>
      <w:tblPr>
        <w:tblW w:w="9201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1"/>
        <w:gridCol w:w="1565"/>
        <w:gridCol w:w="1417"/>
        <w:gridCol w:w="1418"/>
        <w:gridCol w:w="1418"/>
        <w:gridCol w:w="1275"/>
        <w:gridCol w:w="1127"/>
      </w:tblGrid>
      <w:tr w:rsidR="00CD0AD0" w:rsidRPr="001C33D0" w14:paraId="5A42C280" w14:textId="77777777" w:rsidTr="00CD0CE1">
        <w:trPr>
          <w:trHeight w:val="28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C072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SKUPINA KONTA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9914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NAZIV KONTA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4891" w14:textId="5BFD0EAA" w:rsidR="00CD0AD0" w:rsidRPr="001C33D0" w:rsidRDefault="00CD0AD0" w:rsidP="00860394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IZVRŠENJE 202</w:t>
            </w:r>
            <w:r w:rsidR="00421191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5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 xml:space="preserve">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B447" w14:textId="782D27A0" w:rsidR="00CD0AD0" w:rsidRPr="001C33D0" w:rsidRDefault="0068265E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IZVORNI PLAN</w:t>
            </w:r>
            <w:r w:rsidR="00CD0AD0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 xml:space="preserve"> 202</w:t>
            </w:r>
            <w:r w:rsidR="00421191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6</w:t>
            </w:r>
            <w:r w:rsidR="00CD0AD0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0B3DA" w14:textId="0AFAF273" w:rsidR="00CD0AD0" w:rsidRPr="001C33D0" w:rsidRDefault="00CD0AD0" w:rsidP="00860394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IZVRŠENJE 202</w:t>
            </w:r>
            <w:r w:rsidR="00421191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6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848C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INDEKS (5/3*100)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93E0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INDEX</w:t>
            </w:r>
          </w:p>
          <w:p w14:paraId="4E2AC7E0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(5/4* 100)</w:t>
            </w:r>
          </w:p>
        </w:tc>
      </w:tr>
      <w:tr w:rsidR="00CD0AD0" w:rsidRPr="001C33D0" w14:paraId="75ECCFA3" w14:textId="77777777" w:rsidTr="00CD0CE1">
        <w:trPr>
          <w:trHeight w:val="28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9871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0F21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E23EE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2B1D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E695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9D1A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A00C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7</w:t>
            </w:r>
          </w:p>
        </w:tc>
      </w:tr>
      <w:tr w:rsidR="00CD0AD0" w:rsidRPr="001C33D0" w14:paraId="3C03B2CB" w14:textId="77777777" w:rsidTr="00CD0CE1">
        <w:trPr>
          <w:trHeight w:val="284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693E8" w14:textId="77777777" w:rsidR="00CD0AD0" w:rsidRPr="001C33D0" w:rsidRDefault="00CD0AD0" w:rsidP="00860394">
            <w:pPr>
              <w:shd w:val="clear" w:color="auto" w:fill="FFFFFF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PRIHODI POSLOVANJA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F024" w14:textId="3059E86B" w:rsidR="00CD0AD0" w:rsidRPr="001C33D0" w:rsidRDefault="00421191" w:rsidP="00CD0CE1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201.790,76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6C24" w14:textId="1B806D73" w:rsidR="00CD0AD0" w:rsidRPr="001C33D0" w:rsidRDefault="00421191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602.850,00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A3D5" w14:textId="5F6B5245" w:rsidR="00CD0AD0" w:rsidRPr="001C33D0" w:rsidRDefault="00421191" w:rsidP="00CD0CE1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179</w:t>
            </w:r>
            <w:r w:rsidR="00CD0CE1"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.</w:t>
            </w: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57</w:t>
            </w:r>
            <w:r w:rsidR="00CD0CE1"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7,</w:t>
            </w: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D482" w14:textId="035D28F2" w:rsidR="00CD0AD0" w:rsidRPr="001C33D0" w:rsidRDefault="00421191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88</w:t>
            </w:r>
            <w:r w:rsidR="0053241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99</w:t>
            </w:r>
            <w:r w:rsidR="0053241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468F" w14:textId="1D2365F8" w:rsidR="00CD0AD0" w:rsidRPr="001C33D0" w:rsidRDefault="00421191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29</w:t>
            </w:r>
            <w:r w:rsidR="0053241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79</w:t>
            </w:r>
            <w:r w:rsidR="0053241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%</w:t>
            </w:r>
          </w:p>
        </w:tc>
      </w:tr>
      <w:tr w:rsidR="00CD0AD0" w:rsidRPr="001C33D0" w14:paraId="70DEE374" w14:textId="77777777" w:rsidTr="00CD0CE1">
        <w:trPr>
          <w:trHeight w:val="28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DD3A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63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DEDA" w14:textId="77777777" w:rsidR="00CD0AD0" w:rsidRPr="001C33D0" w:rsidRDefault="00CD0AD0" w:rsidP="00860394">
            <w:pPr>
              <w:shd w:val="clear" w:color="auto" w:fill="FFFFFF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Pomoći iz inozemstva i od subjekata unutar općeg proračuna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71083" w14:textId="060DC166" w:rsidR="00CD0AD0" w:rsidRPr="001C33D0" w:rsidRDefault="00F553D6" w:rsidP="00CD0CE1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7BA" w14:textId="40D9AB8D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185.850,00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8EA6" w14:textId="2C2A36C8" w:rsidR="00CD0AD0" w:rsidRPr="001C33D0" w:rsidRDefault="00F553D6" w:rsidP="00CD0CE1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1.364,30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32FF" w14:textId="5F892BD4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0,00%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53F6B" w14:textId="396F9789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0,73%</w:t>
            </w:r>
          </w:p>
        </w:tc>
      </w:tr>
      <w:tr w:rsidR="00CD0AD0" w:rsidRPr="001C33D0" w14:paraId="6D80ABF4" w14:textId="77777777" w:rsidTr="00CD0CE1">
        <w:trPr>
          <w:trHeight w:val="28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D573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66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15D72" w14:textId="77777777" w:rsidR="00CD0AD0" w:rsidRPr="001C33D0" w:rsidRDefault="00CD0AD0" w:rsidP="00860394">
            <w:pPr>
              <w:shd w:val="clear" w:color="auto" w:fill="FFFFFF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 xml:space="preserve">Prihodi od prodaje </w:t>
            </w: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lastRenderedPageBreak/>
              <w:t>proizvoda i roba, te pruženih usluga i prihodi od donacija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8886" w14:textId="2C993436" w:rsidR="00CD0AD0" w:rsidRPr="001C33D0" w:rsidRDefault="00F553D6" w:rsidP="00CD0CE1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lastRenderedPageBreak/>
              <w:t>10.670,89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59AB" w14:textId="47C82B7F" w:rsidR="00CD0AD0" w:rsidRPr="001C33D0" w:rsidRDefault="00CD0CE1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1</w:t>
            </w:r>
            <w:r w:rsidR="00F553D6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7.000,00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C40F" w14:textId="6B4BFC7E" w:rsidR="00CD0AD0" w:rsidRPr="001C33D0" w:rsidRDefault="00F553D6" w:rsidP="00CD0CE1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9.908,32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47D1" w14:textId="0B0151B6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92,85%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0AFF" w14:textId="3423D2C7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58,28%</w:t>
            </w:r>
          </w:p>
        </w:tc>
      </w:tr>
      <w:tr w:rsidR="00CD0AD0" w:rsidRPr="001C33D0" w14:paraId="1F2B47B2" w14:textId="77777777" w:rsidTr="00CD0CE1">
        <w:trPr>
          <w:trHeight w:val="28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AF3D" w14:textId="77777777" w:rsidR="00CD0AD0" w:rsidRPr="001C33D0" w:rsidRDefault="00CD0AD0" w:rsidP="00860394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67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CC440" w14:textId="77777777" w:rsidR="00CD0AD0" w:rsidRPr="001C33D0" w:rsidRDefault="00CD0AD0" w:rsidP="00860394">
            <w:pPr>
              <w:shd w:val="clear" w:color="auto" w:fill="FFFFFF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Prihodi iz nadležnog proračuna i od HZZO-a temeljem ugovornih obveza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1A64A" w14:textId="4FC63DB0" w:rsidR="00CD0AD0" w:rsidRPr="001C33D0" w:rsidRDefault="00F553D6" w:rsidP="00CD0CE1">
            <w:pPr>
              <w:shd w:val="clear" w:color="auto" w:fill="FFFFFF"/>
              <w:jc w:val="center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191.119,87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32F4" w14:textId="4642F88D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400.000</w:t>
            </w:r>
            <w:r w:rsidR="00E87C69"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C52E" w14:textId="27364BBD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168.305,36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705F" w14:textId="7BF98EB1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88,06%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AD41" w14:textId="017B8D46" w:rsidR="00CD0AD0" w:rsidRPr="001C33D0" w:rsidRDefault="00F553D6" w:rsidP="00CD0CE1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42,08%</w:t>
            </w:r>
          </w:p>
        </w:tc>
      </w:tr>
      <w:tr w:rsidR="00CC4958" w:rsidRPr="001C33D0" w14:paraId="11765B91" w14:textId="77777777" w:rsidTr="00CD0CE1">
        <w:trPr>
          <w:trHeight w:val="284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2A2A" w14:textId="77777777" w:rsidR="00CC4958" w:rsidRPr="001C33D0" w:rsidRDefault="00CC4958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68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776F" w14:textId="77777777" w:rsidR="00CC4958" w:rsidRPr="001C33D0" w:rsidRDefault="00CC4958" w:rsidP="00CC4958">
            <w:pPr>
              <w:shd w:val="clear" w:color="auto" w:fill="FFFFFF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Kazne, upravne mjere i ostali prihodi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9F8F" w14:textId="0F3DEB06" w:rsidR="00CC4958" w:rsidRPr="001C33D0" w:rsidRDefault="00CC4958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20AB" w14:textId="618A589D" w:rsidR="00CC4958" w:rsidRPr="001C33D0" w:rsidRDefault="00CC4958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135E" w14:textId="3A7C63CB" w:rsidR="00CC4958" w:rsidRPr="001C33D0" w:rsidRDefault="00CC4958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CF6B" w14:textId="2364E586" w:rsidR="00CC4958" w:rsidRPr="001C33D0" w:rsidRDefault="00CC4958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0,00%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26A6" w14:textId="70C60823" w:rsidR="00CC4958" w:rsidRPr="001C33D0" w:rsidRDefault="00CC4958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0,00%</w:t>
            </w:r>
          </w:p>
        </w:tc>
      </w:tr>
      <w:tr w:rsidR="00CC4958" w:rsidRPr="001C33D0" w14:paraId="66BDDA31" w14:textId="77777777" w:rsidTr="00101FD9">
        <w:trPr>
          <w:trHeight w:val="284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7211" w14:textId="77777777" w:rsidR="00CC4958" w:rsidRPr="001C33D0" w:rsidRDefault="00CC4958" w:rsidP="00CC4958">
            <w:pPr>
              <w:shd w:val="clear" w:color="auto" w:fill="FFFFFF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 xml:space="preserve">UKUPNO PRIHODI POSLOVANJA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A5FC" w14:textId="0371B054" w:rsidR="00CC4958" w:rsidRPr="001C33D0" w:rsidRDefault="00F553D6" w:rsidP="00CC4958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201.790,76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B63AE" w14:textId="787DF46A" w:rsidR="00CC4958" w:rsidRPr="001C33D0" w:rsidRDefault="00F553D6" w:rsidP="00CC4958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602.850,00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75A" w14:textId="6786F8AA" w:rsidR="00CC4958" w:rsidRPr="001C33D0" w:rsidRDefault="00F553D6" w:rsidP="00CC4958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179</w:t>
            </w:r>
            <w:r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.</w:t>
            </w: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57</w:t>
            </w:r>
            <w:r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7,</w:t>
            </w: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98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A9ED" w14:textId="159BBF06" w:rsidR="00CC4958" w:rsidRPr="001C33D0" w:rsidRDefault="00F553D6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88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99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%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2C7F5" w14:textId="7842DF86" w:rsidR="00CC4958" w:rsidRPr="001C33D0" w:rsidRDefault="00F553D6" w:rsidP="00CC4958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29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79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%</w:t>
            </w:r>
          </w:p>
        </w:tc>
      </w:tr>
    </w:tbl>
    <w:p w14:paraId="1C6881FD" w14:textId="77777777" w:rsidR="00CD0AD0" w:rsidRPr="001C33D0" w:rsidRDefault="00CD0AD0" w:rsidP="00CD0AD0">
      <w:pPr>
        <w:jc w:val="both"/>
        <w:rPr>
          <w:rFonts w:ascii="Aptos" w:eastAsia="Times New Roman" w:hAnsi="Aptos" w:cs="Times New Roman"/>
          <w:color w:val="FF0000"/>
          <w:lang w:val="hr-HR"/>
        </w:rPr>
      </w:pPr>
    </w:p>
    <w:p w14:paraId="704F87DF" w14:textId="1220C796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000000" w:themeColor="text1"/>
          <w:lang w:val="hr-HR"/>
        </w:rPr>
        <w:t xml:space="preserve">Prihodi </w:t>
      </w:r>
      <w:r w:rsidRPr="001C33D0">
        <w:rPr>
          <w:rFonts w:ascii="Aptos" w:eastAsia="Times New Roman" w:hAnsi="Aptos" w:cs="Times New Roman"/>
          <w:i/>
          <w:color w:val="auto"/>
          <w:lang w:val="hr-HR"/>
        </w:rPr>
        <w:t>od pomoći iz inozemstva i od subjekata unutar općeg proračuna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267319" w:rsidRPr="001C33D0">
        <w:rPr>
          <w:rFonts w:ascii="Aptos" w:eastAsia="Times New Roman" w:hAnsi="Aptos" w:cs="Times New Roman"/>
          <w:color w:val="auto"/>
          <w:lang w:val="hr-HR"/>
        </w:rPr>
        <w:t>ostvareni</w:t>
      </w:r>
      <w:r w:rsidR="000C5F44">
        <w:rPr>
          <w:rFonts w:ascii="Aptos" w:eastAsia="Times New Roman" w:hAnsi="Aptos" w:cs="Times New Roman"/>
          <w:color w:val="auto"/>
          <w:lang w:val="hr-HR"/>
        </w:rPr>
        <w:t xml:space="preserve"> su</w:t>
      </w:r>
      <w:r w:rsidR="00267319" w:rsidRPr="001C33D0">
        <w:rPr>
          <w:rFonts w:ascii="Aptos" w:eastAsia="Times New Roman" w:hAnsi="Aptos" w:cs="Times New Roman"/>
          <w:color w:val="auto"/>
          <w:lang w:val="hr-HR"/>
        </w:rPr>
        <w:t xml:space="preserve"> tijekom promatranog izvještajnog razdoblja</w:t>
      </w:r>
      <w:r w:rsidR="000C5F44">
        <w:rPr>
          <w:rFonts w:ascii="Aptos" w:eastAsia="Times New Roman" w:hAnsi="Aptos" w:cs="Times New Roman"/>
          <w:color w:val="auto"/>
          <w:lang w:val="hr-HR"/>
        </w:rPr>
        <w:t xml:space="preserve"> u iznosu od 1.364,30 eura</w:t>
      </w:r>
      <w:r w:rsidR="006D246A">
        <w:rPr>
          <w:rFonts w:ascii="Aptos" w:eastAsia="Times New Roman" w:hAnsi="Aptos" w:cs="Times New Roman"/>
          <w:color w:val="auto"/>
          <w:lang w:val="hr-HR"/>
        </w:rPr>
        <w:t xml:space="preserve"> što predstavlja 0,73% planiranih prihoda za 2026. godinu. Ostvareni prihodi odnose se prihode koje Agencija ostvaruje sudjelovanj</w:t>
      </w:r>
      <w:r w:rsidR="00101FD9">
        <w:rPr>
          <w:rFonts w:ascii="Aptos" w:eastAsia="Times New Roman" w:hAnsi="Aptos" w:cs="Times New Roman"/>
          <w:color w:val="auto"/>
          <w:lang w:val="hr-HR"/>
        </w:rPr>
        <w:t>em</w:t>
      </w:r>
      <w:r w:rsidR="006D246A">
        <w:rPr>
          <w:rFonts w:ascii="Aptos" w:eastAsia="Times New Roman" w:hAnsi="Aptos" w:cs="Times New Roman"/>
          <w:color w:val="auto"/>
          <w:lang w:val="hr-HR"/>
        </w:rPr>
        <w:t xml:space="preserve"> u provedbi projekata „PER-MOVE“ i „BOND III“.</w:t>
      </w:r>
    </w:p>
    <w:p w14:paraId="361C625C" w14:textId="77777777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79F63012" w14:textId="22DC0C19" w:rsidR="00CD0AD0" w:rsidRPr="001C33D0" w:rsidRDefault="00CD0AD0" w:rsidP="006B32BD">
      <w:pPr>
        <w:pStyle w:val="Tijeloteksta"/>
        <w:spacing w:after="0"/>
        <w:ind w:firstLine="709"/>
        <w:jc w:val="both"/>
        <w:rPr>
          <w:rFonts w:ascii="Aptos" w:eastAsia="Times New Roman" w:hAnsi="Aptos"/>
          <w:color w:val="auto"/>
          <w:lang w:val="hr-HR"/>
        </w:rPr>
      </w:pPr>
      <w:r w:rsidRPr="001C33D0">
        <w:rPr>
          <w:rFonts w:ascii="Aptos" w:eastAsia="Times New Roman" w:hAnsi="Aptos"/>
          <w:i/>
          <w:color w:val="auto"/>
          <w:lang w:val="hr-HR"/>
        </w:rPr>
        <w:t>Prihodi od prodaje proizvoda i robe te pruženih usluga i prihodi od donacija</w:t>
      </w:r>
      <w:r w:rsidRPr="001C33D0">
        <w:rPr>
          <w:rFonts w:ascii="Aptos" w:eastAsia="Times New Roman" w:hAnsi="Aptos"/>
          <w:color w:val="auto"/>
          <w:lang w:val="hr-HR"/>
        </w:rPr>
        <w:t xml:space="preserve"> ostvareni su u iznosu od </w:t>
      </w:r>
      <w:r w:rsidR="006D246A">
        <w:rPr>
          <w:rFonts w:ascii="Aptos" w:eastAsia="Times New Roman" w:hAnsi="Aptos"/>
          <w:color w:val="auto"/>
          <w:lang w:val="hr-HR"/>
        </w:rPr>
        <w:t>9</w:t>
      </w:r>
      <w:r w:rsidR="006B32BD" w:rsidRPr="001C33D0">
        <w:rPr>
          <w:rFonts w:ascii="Aptos" w:eastAsia="Times New Roman" w:hAnsi="Aptos"/>
          <w:color w:val="auto"/>
          <w:lang w:val="hr-HR"/>
        </w:rPr>
        <w:t>.</w:t>
      </w:r>
      <w:r w:rsidR="006D246A">
        <w:rPr>
          <w:rFonts w:ascii="Aptos" w:eastAsia="Times New Roman" w:hAnsi="Aptos"/>
          <w:color w:val="auto"/>
          <w:lang w:val="hr-HR"/>
        </w:rPr>
        <w:t>908</w:t>
      </w:r>
      <w:r w:rsidR="006B32BD" w:rsidRPr="001C33D0">
        <w:rPr>
          <w:rFonts w:ascii="Aptos" w:eastAsia="Times New Roman" w:hAnsi="Aptos"/>
          <w:color w:val="auto"/>
          <w:lang w:val="hr-HR"/>
        </w:rPr>
        <w:t>,</w:t>
      </w:r>
      <w:r w:rsidR="006D246A">
        <w:rPr>
          <w:rFonts w:ascii="Aptos" w:eastAsia="Times New Roman" w:hAnsi="Aptos"/>
          <w:color w:val="auto"/>
          <w:lang w:val="hr-HR"/>
        </w:rPr>
        <w:t>32</w:t>
      </w:r>
      <w:r w:rsidRPr="001C33D0">
        <w:rPr>
          <w:rFonts w:ascii="Aptos" w:eastAsia="Times New Roman" w:hAnsi="Aptos"/>
          <w:color w:val="auto"/>
          <w:lang w:val="hr-HR"/>
        </w:rPr>
        <w:t xml:space="preserve"> eura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što predstavlja 5</w:t>
      </w:r>
      <w:r w:rsidR="00C2251A">
        <w:rPr>
          <w:rFonts w:ascii="Aptos" w:eastAsia="Times New Roman" w:hAnsi="Aptos"/>
          <w:color w:val="auto"/>
          <w:lang w:val="hr-HR"/>
        </w:rPr>
        <w:t>8</w:t>
      </w:r>
      <w:r w:rsidR="006B32BD" w:rsidRPr="001C33D0">
        <w:rPr>
          <w:rFonts w:ascii="Aptos" w:eastAsia="Times New Roman" w:hAnsi="Aptos"/>
          <w:color w:val="auto"/>
          <w:lang w:val="hr-HR"/>
        </w:rPr>
        <w:t>,</w:t>
      </w:r>
      <w:r w:rsidR="006D246A">
        <w:rPr>
          <w:rFonts w:ascii="Aptos" w:eastAsia="Times New Roman" w:hAnsi="Aptos"/>
          <w:color w:val="auto"/>
          <w:lang w:val="hr-HR"/>
        </w:rPr>
        <w:t>28</w:t>
      </w:r>
      <w:r w:rsidR="006B32BD" w:rsidRPr="001C33D0">
        <w:rPr>
          <w:rFonts w:ascii="Aptos" w:eastAsia="Times New Roman" w:hAnsi="Aptos"/>
          <w:color w:val="auto"/>
          <w:lang w:val="hr-HR"/>
        </w:rPr>
        <w:t>% od planiranih prihoda za 202</w:t>
      </w:r>
      <w:r w:rsidR="006D246A">
        <w:rPr>
          <w:rFonts w:ascii="Aptos" w:eastAsia="Times New Roman" w:hAnsi="Aptos"/>
          <w:color w:val="auto"/>
          <w:lang w:val="hr-HR"/>
        </w:rPr>
        <w:t>6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. godinu, a </w:t>
      </w:r>
      <w:r w:rsidR="006D246A">
        <w:rPr>
          <w:rFonts w:ascii="Aptos" w:eastAsia="Times New Roman" w:hAnsi="Aptos"/>
          <w:color w:val="auto"/>
          <w:lang w:val="hr-HR"/>
        </w:rPr>
        <w:t>smanje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nje za </w:t>
      </w:r>
      <w:r w:rsidR="006D246A">
        <w:rPr>
          <w:rFonts w:ascii="Aptos" w:eastAsia="Times New Roman" w:hAnsi="Aptos"/>
          <w:color w:val="auto"/>
          <w:lang w:val="hr-HR"/>
        </w:rPr>
        <w:t>7</w:t>
      </w:r>
      <w:r w:rsidR="006B32BD" w:rsidRPr="001C33D0">
        <w:rPr>
          <w:rFonts w:ascii="Aptos" w:eastAsia="Times New Roman" w:hAnsi="Aptos"/>
          <w:color w:val="auto"/>
          <w:lang w:val="hr-HR"/>
        </w:rPr>
        <w:t>,1</w:t>
      </w:r>
      <w:r w:rsidR="006D246A">
        <w:rPr>
          <w:rFonts w:ascii="Aptos" w:eastAsia="Times New Roman" w:hAnsi="Aptos"/>
          <w:color w:val="auto"/>
          <w:lang w:val="hr-HR"/>
        </w:rPr>
        <w:t>5</w:t>
      </w:r>
      <w:r w:rsidR="006B32BD" w:rsidRPr="001C33D0">
        <w:rPr>
          <w:rFonts w:ascii="Aptos" w:eastAsia="Times New Roman" w:hAnsi="Aptos"/>
          <w:color w:val="auto"/>
          <w:lang w:val="hr-HR"/>
        </w:rPr>
        <w:t>% u odnosu na ist</w:t>
      </w:r>
      <w:r w:rsidR="008F20EC">
        <w:rPr>
          <w:rFonts w:ascii="Aptos" w:eastAsia="Times New Roman" w:hAnsi="Aptos"/>
          <w:color w:val="auto"/>
          <w:lang w:val="hr-HR"/>
        </w:rPr>
        <w:t>o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</w:t>
      </w:r>
      <w:r w:rsidR="008F20EC">
        <w:rPr>
          <w:rFonts w:ascii="Aptos" w:eastAsia="Times New Roman" w:hAnsi="Aptos"/>
          <w:color w:val="auto"/>
          <w:lang w:val="hr-HR"/>
        </w:rPr>
        <w:t>razdoblje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prethodne godine. Razlog </w:t>
      </w:r>
      <w:r w:rsidR="006D246A">
        <w:rPr>
          <w:rFonts w:ascii="Aptos" w:eastAsia="Times New Roman" w:hAnsi="Aptos"/>
          <w:color w:val="auto"/>
          <w:lang w:val="hr-HR"/>
        </w:rPr>
        <w:t>smanjenja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prihoda je </w:t>
      </w:r>
      <w:r w:rsidR="006D246A">
        <w:rPr>
          <w:rFonts w:ascii="Aptos" w:eastAsia="Times New Roman" w:hAnsi="Aptos"/>
          <w:color w:val="auto"/>
          <w:lang w:val="hr-HR"/>
        </w:rPr>
        <w:t>ulazak novih korisnika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</w:t>
      </w:r>
      <w:r w:rsidR="008F20EC">
        <w:rPr>
          <w:rFonts w:ascii="Aptos" w:eastAsia="Times New Roman" w:hAnsi="Aptos"/>
          <w:color w:val="auto"/>
          <w:lang w:val="hr-HR"/>
        </w:rPr>
        <w:t>u poslovne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prostor</w:t>
      </w:r>
      <w:r w:rsidR="008F20EC">
        <w:rPr>
          <w:rFonts w:ascii="Aptos" w:eastAsia="Times New Roman" w:hAnsi="Aptos"/>
          <w:color w:val="auto"/>
          <w:lang w:val="hr-HR"/>
        </w:rPr>
        <w:t>e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Poduzetničk</w:t>
      </w:r>
      <w:r w:rsidR="006D246A">
        <w:rPr>
          <w:rFonts w:ascii="Aptos" w:eastAsia="Times New Roman" w:hAnsi="Aptos"/>
          <w:color w:val="auto"/>
          <w:lang w:val="hr-HR"/>
        </w:rPr>
        <w:t>o</w:t>
      </w:r>
      <w:r w:rsidR="008F20EC">
        <w:rPr>
          <w:rFonts w:ascii="Aptos" w:eastAsia="Times New Roman" w:hAnsi="Aptos"/>
          <w:color w:val="auto"/>
          <w:lang w:val="hr-HR"/>
        </w:rPr>
        <w:t>g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 inkubator</w:t>
      </w:r>
      <w:r w:rsidR="008F20EC">
        <w:rPr>
          <w:rFonts w:ascii="Aptos" w:eastAsia="Times New Roman" w:hAnsi="Aptos"/>
          <w:color w:val="auto"/>
          <w:lang w:val="hr-HR"/>
        </w:rPr>
        <w:t>a Požega,</w:t>
      </w:r>
      <w:r w:rsidR="006D246A">
        <w:rPr>
          <w:rFonts w:ascii="Aptos" w:eastAsia="Times New Roman" w:hAnsi="Aptos"/>
          <w:color w:val="auto"/>
          <w:lang w:val="hr-HR"/>
        </w:rPr>
        <w:t xml:space="preserve"> koji u prvoj godini zakupa ostvaruju 100% subvencionirani zakup</w:t>
      </w:r>
      <w:r w:rsidR="006B32BD" w:rsidRPr="001C33D0">
        <w:rPr>
          <w:rFonts w:ascii="Aptos" w:eastAsia="Times New Roman" w:hAnsi="Aptos"/>
          <w:color w:val="auto"/>
          <w:lang w:val="hr-HR"/>
        </w:rPr>
        <w:t xml:space="preserve">. </w:t>
      </w:r>
      <w:r w:rsidRPr="001C33D0">
        <w:rPr>
          <w:rFonts w:ascii="Aptos" w:eastAsia="Times New Roman" w:hAnsi="Aptos"/>
          <w:color w:val="auto"/>
          <w:lang w:val="hr-HR"/>
        </w:rPr>
        <w:t>Ostvareni prihodi se cjelokupno odnose na prihode od zakupa poslovnih prostora u prostorijama Poduzetničkog inkubatora</w:t>
      </w:r>
      <w:r w:rsidR="008F20EC">
        <w:rPr>
          <w:rFonts w:ascii="Aptos" w:eastAsia="Times New Roman" w:hAnsi="Aptos"/>
          <w:color w:val="auto"/>
          <w:lang w:val="hr-HR"/>
        </w:rPr>
        <w:t xml:space="preserve"> Požega</w:t>
      </w:r>
      <w:r w:rsidRPr="001C33D0">
        <w:rPr>
          <w:rFonts w:ascii="Aptos" w:eastAsia="Times New Roman" w:hAnsi="Aptos"/>
          <w:color w:val="auto"/>
          <w:lang w:val="hr-HR"/>
        </w:rPr>
        <w:t xml:space="preserve"> te prefakturiranja režijskih troškova. </w:t>
      </w:r>
    </w:p>
    <w:p w14:paraId="749F1BC5" w14:textId="77777777" w:rsidR="00CD0AD0" w:rsidRPr="001C33D0" w:rsidRDefault="00CD0AD0" w:rsidP="00CD0AD0">
      <w:pPr>
        <w:pStyle w:val="Tijeloteksta"/>
        <w:spacing w:after="0"/>
        <w:ind w:firstLine="709"/>
        <w:jc w:val="both"/>
        <w:rPr>
          <w:rFonts w:ascii="Aptos" w:hAnsi="Aptos"/>
          <w:color w:val="auto"/>
          <w:lang w:val="hr-HR"/>
        </w:rPr>
      </w:pPr>
    </w:p>
    <w:p w14:paraId="16F950E0" w14:textId="3B06F423" w:rsidR="00CD0AD0" w:rsidRPr="001C33D0" w:rsidRDefault="00CD0AD0" w:rsidP="00CD0AD0">
      <w:pPr>
        <w:shd w:val="clear" w:color="auto" w:fill="FFFFFF"/>
        <w:ind w:firstLine="708"/>
        <w:jc w:val="both"/>
        <w:rPr>
          <w:rFonts w:ascii="Aptos" w:hAnsi="Aptos"/>
          <w:color w:val="auto"/>
          <w:lang w:val="hr-HR"/>
        </w:rPr>
      </w:pPr>
      <w:r w:rsidRPr="001C33D0">
        <w:rPr>
          <w:rFonts w:ascii="Aptos" w:hAnsi="Aptos"/>
          <w:i/>
          <w:iCs/>
          <w:color w:val="auto"/>
          <w:lang w:val="hr-HR"/>
        </w:rPr>
        <w:t xml:space="preserve">Prihodi iz nadležnog proračuna i od HZZO-a temeljem ugovornih obveza </w:t>
      </w:r>
      <w:r w:rsidRPr="001C33D0">
        <w:rPr>
          <w:rFonts w:ascii="Aptos" w:hAnsi="Aptos"/>
          <w:color w:val="auto"/>
          <w:lang w:val="hr-HR"/>
        </w:rPr>
        <w:t>su</w:t>
      </w:r>
      <w:r w:rsidRPr="001C33D0">
        <w:rPr>
          <w:rFonts w:ascii="Aptos" w:hAnsi="Aptos"/>
          <w:i/>
          <w:iCs/>
          <w:color w:val="auto"/>
          <w:lang w:val="hr-HR"/>
        </w:rPr>
        <w:t xml:space="preserve"> </w:t>
      </w:r>
      <w:r w:rsidRPr="001C33D0">
        <w:rPr>
          <w:rFonts w:ascii="Aptos" w:hAnsi="Aptos"/>
          <w:color w:val="auto"/>
          <w:lang w:val="hr-HR"/>
        </w:rPr>
        <w:t xml:space="preserve">prihodi koji su ostvareni iz nadležnog proračuna iz izvora 1.0. Opći prihodi i primici kako bi se pokrili tekući troškovi poslovanja, a ostvareni su u iznosu od </w:t>
      </w:r>
      <w:r w:rsidR="002C4B2B" w:rsidRPr="001C33D0">
        <w:rPr>
          <w:rFonts w:ascii="Aptos" w:eastAsia="Times New Roman" w:hAnsi="Aptos" w:cs="Times New Roman"/>
          <w:color w:val="auto"/>
          <w:lang w:val="hr-HR"/>
        </w:rPr>
        <w:t>1</w:t>
      </w:r>
      <w:r w:rsidR="00B43701">
        <w:rPr>
          <w:rFonts w:ascii="Aptos" w:eastAsia="Times New Roman" w:hAnsi="Aptos" w:cs="Times New Roman"/>
          <w:color w:val="auto"/>
          <w:lang w:val="hr-HR"/>
        </w:rPr>
        <w:t>6</w:t>
      </w:r>
      <w:r w:rsidR="00C2251A">
        <w:rPr>
          <w:rFonts w:ascii="Aptos" w:eastAsia="Times New Roman" w:hAnsi="Aptos" w:cs="Times New Roman"/>
          <w:color w:val="auto"/>
          <w:lang w:val="hr-HR"/>
        </w:rPr>
        <w:t>8</w:t>
      </w:r>
      <w:r w:rsidR="002C4B2B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B43701">
        <w:rPr>
          <w:rFonts w:ascii="Aptos" w:eastAsia="Times New Roman" w:hAnsi="Aptos" w:cs="Times New Roman"/>
          <w:color w:val="auto"/>
          <w:lang w:val="hr-HR"/>
        </w:rPr>
        <w:t>305</w:t>
      </w:r>
      <w:r w:rsidR="002C4B2B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B43701">
        <w:rPr>
          <w:rFonts w:ascii="Aptos" w:eastAsia="Times New Roman" w:hAnsi="Aptos" w:cs="Times New Roman"/>
          <w:color w:val="auto"/>
          <w:lang w:val="hr-HR"/>
        </w:rPr>
        <w:t>36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eura</w:t>
      </w:r>
      <w:r w:rsidRPr="001C33D0">
        <w:rPr>
          <w:rFonts w:ascii="Aptos" w:hAnsi="Aptos"/>
          <w:color w:val="auto"/>
          <w:lang w:val="hr-HR"/>
        </w:rPr>
        <w:t xml:space="preserve"> što</w:t>
      </w:r>
      <w:r w:rsidR="008F20EC">
        <w:rPr>
          <w:rFonts w:ascii="Aptos" w:hAnsi="Aptos"/>
          <w:color w:val="auto"/>
          <w:lang w:val="hr-HR"/>
        </w:rPr>
        <w:t xml:space="preserve"> predstavlja</w:t>
      </w:r>
      <w:r w:rsidRPr="001C33D0">
        <w:rPr>
          <w:rFonts w:ascii="Aptos" w:hAnsi="Aptos"/>
          <w:color w:val="auto"/>
          <w:lang w:val="hr-HR"/>
        </w:rPr>
        <w:t xml:space="preserve"> ostvarenje od </w:t>
      </w:r>
      <w:r w:rsidR="00B43701">
        <w:rPr>
          <w:rFonts w:ascii="Aptos" w:hAnsi="Aptos"/>
          <w:color w:val="auto"/>
          <w:lang w:val="hr-HR"/>
        </w:rPr>
        <w:t>42</w:t>
      </w:r>
      <w:r w:rsidR="002C4B2B" w:rsidRPr="001C33D0">
        <w:rPr>
          <w:rFonts w:ascii="Aptos" w:hAnsi="Aptos"/>
          <w:color w:val="auto"/>
          <w:lang w:val="hr-HR"/>
        </w:rPr>
        <w:t>,</w:t>
      </w:r>
      <w:r w:rsidR="00B43701">
        <w:rPr>
          <w:rFonts w:ascii="Aptos" w:hAnsi="Aptos"/>
          <w:color w:val="auto"/>
          <w:lang w:val="hr-HR"/>
        </w:rPr>
        <w:t>08</w:t>
      </w:r>
      <w:r w:rsidRPr="001C33D0">
        <w:rPr>
          <w:rFonts w:ascii="Aptos" w:hAnsi="Aptos"/>
          <w:color w:val="auto"/>
          <w:lang w:val="hr-HR"/>
        </w:rPr>
        <w:t xml:space="preserve">% </w:t>
      </w:r>
      <w:r w:rsidR="008F20EC">
        <w:rPr>
          <w:rFonts w:ascii="Aptos" w:hAnsi="Aptos"/>
          <w:color w:val="auto"/>
          <w:lang w:val="hr-HR"/>
        </w:rPr>
        <w:t>od planiranog prihoda</w:t>
      </w:r>
      <w:r w:rsidRPr="001C33D0">
        <w:rPr>
          <w:rFonts w:ascii="Aptos" w:hAnsi="Aptos"/>
          <w:color w:val="auto"/>
          <w:lang w:val="hr-HR"/>
        </w:rPr>
        <w:t xml:space="preserve">, a </w:t>
      </w:r>
      <w:r w:rsidR="00B43701">
        <w:rPr>
          <w:rFonts w:ascii="Aptos" w:hAnsi="Aptos"/>
          <w:color w:val="auto"/>
          <w:lang w:val="hr-HR"/>
        </w:rPr>
        <w:t>smanjenje</w:t>
      </w:r>
      <w:r w:rsidR="008F20EC">
        <w:rPr>
          <w:rFonts w:ascii="Aptos" w:hAnsi="Aptos"/>
          <w:color w:val="auto"/>
          <w:lang w:val="hr-HR"/>
        </w:rPr>
        <w:t xml:space="preserve"> za 11</w:t>
      </w:r>
      <w:r w:rsidR="008F20EC" w:rsidRPr="001C33D0">
        <w:rPr>
          <w:rFonts w:ascii="Aptos" w:hAnsi="Aptos"/>
          <w:color w:val="auto"/>
          <w:lang w:val="hr-HR"/>
        </w:rPr>
        <w:t>,9</w:t>
      </w:r>
      <w:r w:rsidR="008F20EC">
        <w:rPr>
          <w:rFonts w:ascii="Aptos" w:hAnsi="Aptos"/>
          <w:color w:val="auto"/>
          <w:lang w:val="hr-HR"/>
        </w:rPr>
        <w:t>4</w:t>
      </w:r>
      <w:r w:rsidR="008F20EC" w:rsidRPr="001C33D0">
        <w:rPr>
          <w:rFonts w:ascii="Aptos" w:hAnsi="Aptos"/>
          <w:color w:val="auto"/>
          <w:lang w:val="hr-HR"/>
        </w:rPr>
        <w:t xml:space="preserve">% </w:t>
      </w:r>
      <w:r w:rsidRPr="001C33D0">
        <w:rPr>
          <w:rFonts w:ascii="Aptos" w:hAnsi="Aptos"/>
          <w:color w:val="auto"/>
          <w:lang w:val="hr-HR"/>
        </w:rPr>
        <w:t xml:space="preserve">u odnosu na </w:t>
      </w:r>
      <w:r w:rsidR="003E0948" w:rsidRPr="001C33D0">
        <w:rPr>
          <w:rFonts w:ascii="Aptos" w:hAnsi="Aptos"/>
          <w:color w:val="auto"/>
          <w:lang w:val="hr-HR"/>
        </w:rPr>
        <w:t>ist</w:t>
      </w:r>
      <w:r w:rsidR="008F20EC">
        <w:rPr>
          <w:rFonts w:ascii="Aptos" w:hAnsi="Aptos"/>
          <w:color w:val="auto"/>
          <w:lang w:val="hr-HR"/>
        </w:rPr>
        <w:t>o</w:t>
      </w:r>
      <w:r w:rsidR="003E0948" w:rsidRPr="001C33D0">
        <w:rPr>
          <w:rFonts w:ascii="Aptos" w:hAnsi="Aptos"/>
          <w:color w:val="auto"/>
          <w:lang w:val="hr-HR"/>
        </w:rPr>
        <w:t xml:space="preserve"> </w:t>
      </w:r>
      <w:r w:rsidR="008F20EC">
        <w:rPr>
          <w:rFonts w:ascii="Aptos" w:hAnsi="Aptos"/>
          <w:color w:val="auto"/>
          <w:lang w:val="hr-HR"/>
        </w:rPr>
        <w:t>razdoblje</w:t>
      </w:r>
      <w:r w:rsidR="003E0948" w:rsidRPr="001C33D0">
        <w:rPr>
          <w:rFonts w:ascii="Aptos" w:hAnsi="Aptos"/>
          <w:color w:val="auto"/>
          <w:lang w:val="hr-HR"/>
        </w:rPr>
        <w:t xml:space="preserve"> u </w:t>
      </w:r>
      <w:r w:rsidRPr="001C33D0">
        <w:rPr>
          <w:rFonts w:ascii="Aptos" w:hAnsi="Aptos"/>
          <w:color w:val="auto"/>
          <w:lang w:val="hr-HR"/>
        </w:rPr>
        <w:t>202</w:t>
      </w:r>
      <w:r w:rsidR="00B43701">
        <w:rPr>
          <w:rFonts w:ascii="Aptos" w:hAnsi="Aptos"/>
          <w:color w:val="auto"/>
          <w:lang w:val="hr-HR"/>
        </w:rPr>
        <w:t>5.</w:t>
      </w:r>
      <w:r w:rsidRPr="001C33D0">
        <w:rPr>
          <w:rFonts w:ascii="Aptos" w:hAnsi="Aptos"/>
          <w:color w:val="auto"/>
          <w:lang w:val="hr-HR"/>
        </w:rPr>
        <w:t xml:space="preserve"> godin</w:t>
      </w:r>
      <w:r w:rsidR="003E0948" w:rsidRPr="001C33D0">
        <w:rPr>
          <w:rFonts w:ascii="Aptos" w:hAnsi="Aptos"/>
          <w:color w:val="auto"/>
          <w:lang w:val="hr-HR"/>
        </w:rPr>
        <w:t>i</w:t>
      </w:r>
      <w:r w:rsidR="008F20EC">
        <w:rPr>
          <w:rFonts w:ascii="Aptos" w:hAnsi="Aptos"/>
          <w:color w:val="auto"/>
          <w:lang w:val="hr-HR"/>
        </w:rPr>
        <w:t xml:space="preserve">. Razlog navedenom smanjenju je </w:t>
      </w:r>
      <w:r w:rsidR="00B43701">
        <w:rPr>
          <w:rFonts w:ascii="Aptos" w:hAnsi="Aptos"/>
          <w:color w:val="auto"/>
          <w:lang w:val="hr-HR"/>
        </w:rPr>
        <w:t xml:space="preserve">u najvećoj mjeri </w:t>
      </w:r>
      <w:r w:rsidR="008F20EC">
        <w:rPr>
          <w:rFonts w:ascii="Aptos" w:hAnsi="Aptos"/>
          <w:color w:val="auto"/>
          <w:lang w:val="hr-HR"/>
        </w:rPr>
        <w:t xml:space="preserve">smanjenje </w:t>
      </w:r>
      <w:r w:rsidR="00B43701">
        <w:rPr>
          <w:rFonts w:ascii="Aptos" w:hAnsi="Aptos"/>
          <w:color w:val="auto"/>
          <w:lang w:val="hr-HR"/>
        </w:rPr>
        <w:t>broja djelatnika</w:t>
      </w:r>
      <w:r w:rsidR="008F20EC">
        <w:rPr>
          <w:rFonts w:ascii="Aptos" w:hAnsi="Aptos"/>
          <w:color w:val="auto"/>
          <w:lang w:val="hr-HR"/>
        </w:rPr>
        <w:t xml:space="preserve"> Agencije</w:t>
      </w:r>
      <w:r w:rsidRPr="001C33D0">
        <w:rPr>
          <w:rFonts w:ascii="Aptos" w:hAnsi="Aptos"/>
          <w:color w:val="auto"/>
          <w:lang w:val="hr-HR"/>
        </w:rPr>
        <w:t xml:space="preserve">. Ostvareni prihodi odnose se na financiranje redovne djelatnosti Agencije, najvećim dijelom rashoda za zaposlene </w:t>
      </w:r>
      <w:r w:rsidR="008F20EC">
        <w:rPr>
          <w:rFonts w:ascii="Aptos" w:hAnsi="Aptos"/>
          <w:color w:val="auto"/>
          <w:lang w:val="hr-HR"/>
        </w:rPr>
        <w:t xml:space="preserve">i </w:t>
      </w:r>
      <w:r w:rsidRPr="001C33D0">
        <w:rPr>
          <w:rFonts w:ascii="Aptos" w:hAnsi="Aptos"/>
          <w:color w:val="auto"/>
          <w:lang w:val="hr-HR"/>
        </w:rPr>
        <w:t>materijalnih rashoda.</w:t>
      </w:r>
    </w:p>
    <w:p w14:paraId="706AEAF1" w14:textId="77777777" w:rsidR="00CD0AD0" w:rsidRPr="001C33D0" w:rsidRDefault="00CD0AD0" w:rsidP="00CD0AD0">
      <w:pPr>
        <w:tabs>
          <w:tab w:val="left" w:pos="912"/>
        </w:tabs>
        <w:jc w:val="both"/>
        <w:rPr>
          <w:rFonts w:ascii="Aptos" w:hAnsi="Aptos" w:cs="Times New Roman"/>
          <w:color w:val="FF0000"/>
          <w:lang w:val="hr-HR"/>
        </w:rPr>
      </w:pPr>
    </w:p>
    <w:p w14:paraId="50C41749" w14:textId="2A8F0CB6" w:rsidR="00CD0AD0" w:rsidRDefault="00CD0AD0" w:rsidP="00CD0AD0">
      <w:pPr>
        <w:shd w:val="clear" w:color="auto" w:fill="FFFFFF"/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000000" w:themeColor="text1"/>
          <w:lang w:val="hr-HR"/>
        </w:rPr>
        <w:t>Ra</w:t>
      </w:r>
      <w:r w:rsidRPr="001C33D0">
        <w:rPr>
          <w:rFonts w:ascii="Aptos" w:eastAsia="Times New Roman" w:hAnsi="Aptos" w:cs="Times New Roman"/>
          <w:b/>
          <w:bCs/>
          <w:i/>
          <w:color w:val="000000" w:themeColor="text1"/>
          <w:lang w:val="hr-HR"/>
        </w:rPr>
        <w:t>s</w:t>
      </w:r>
      <w:r w:rsidRPr="001C33D0">
        <w:rPr>
          <w:rFonts w:ascii="Aptos" w:eastAsia="Times New Roman" w:hAnsi="Aptos" w:cs="Times New Roman"/>
          <w:i/>
          <w:color w:val="auto"/>
          <w:lang w:val="hr-HR"/>
        </w:rPr>
        <w:t>hodi poslovanja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realizirani tijekom izvještajnog razdoblja iznose </w:t>
      </w:r>
      <w:r w:rsidR="003E0948" w:rsidRPr="001C33D0">
        <w:rPr>
          <w:rFonts w:ascii="Aptos" w:eastAsia="Times New Roman" w:hAnsi="Aptos" w:cs="Times New Roman"/>
          <w:color w:val="auto"/>
          <w:lang w:val="hr-HR"/>
        </w:rPr>
        <w:t>1</w:t>
      </w:r>
      <w:r w:rsidR="00C2251A">
        <w:rPr>
          <w:rFonts w:ascii="Aptos" w:eastAsia="Times New Roman" w:hAnsi="Aptos" w:cs="Times New Roman"/>
          <w:color w:val="auto"/>
          <w:lang w:val="hr-HR"/>
        </w:rPr>
        <w:t>60.224,78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eura, što predstavlja </w:t>
      </w:r>
      <w:r w:rsidR="00C2251A">
        <w:rPr>
          <w:rFonts w:ascii="Aptos" w:eastAsia="Times New Roman" w:hAnsi="Aptos" w:cs="Times New Roman"/>
          <w:color w:val="auto"/>
          <w:lang w:val="hr-HR"/>
        </w:rPr>
        <w:t>28,58</w:t>
      </w:r>
      <w:r w:rsidRPr="001C33D0">
        <w:rPr>
          <w:rFonts w:ascii="Aptos" w:eastAsia="Times New Roman" w:hAnsi="Aptos" w:cs="Times New Roman"/>
          <w:color w:val="FF0000"/>
          <w:lang w:val="hr-HR"/>
        </w:rPr>
        <w:t xml:space="preserve"> 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% realizacije u odnosu na </w:t>
      </w:r>
      <w:r w:rsidR="008F20EC">
        <w:rPr>
          <w:rFonts w:ascii="Aptos" w:eastAsia="Times New Roman" w:hAnsi="Aptos" w:cs="Times New Roman"/>
          <w:color w:val="auto"/>
          <w:lang w:val="hr-HR"/>
        </w:rPr>
        <w:t xml:space="preserve">planirane </w:t>
      </w:r>
      <w:r w:rsidR="008E4604">
        <w:rPr>
          <w:rFonts w:ascii="Aptos" w:eastAsia="Times New Roman" w:hAnsi="Aptos" w:cs="Times New Roman"/>
          <w:color w:val="auto"/>
          <w:lang w:val="hr-HR"/>
        </w:rPr>
        <w:t>rashode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, a u odnosu na proteklu godinu </w:t>
      </w:r>
      <w:r w:rsidR="00C2251A">
        <w:rPr>
          <w:rFonts w:ascii="Aptos" w:eastAsia="Times New Roman" w:hAnsi="Aptos" w:cs="Times New Roman"/>
          <w:color w:val="auto"/>
          <w:lang w:val="hr-HR"/>
        </w:rPr>
        <w:t>manji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su za </w:t>
      </w:r>
      <w:r w:rsidR="00C2251A">
        <w:rPr>
          <w:rFonts w:ascii="Aptos" w:eastAsia="Times New Roman" w:hAnsi="Aptos" w:cs="Times New Roman"/>
          <w:color w:val="auto"/>
          <w:lang w:val="hr-HR"/>
        </w:rPr>
        <w:t>17,6</w:t>
      </w:r>
      <w:r w:rsidR="008F20EC">
        <w:rPr>
          <w:rFonts w:ascii="Aptos" w:eastAsia="Times New Roman" w:hAnsi="Aptos" w:cs="Times New Roman"/>
          <w:color w:val="auto"/>
          <w:lang w:val="hr-HR"/>
        </w:rPr>
        <w:t>8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% ili </w:t>
      </w:r>
      <w:r w:rsidR="00C2251A">
        <w:rPr>
          <w:rFonts w:ascii="Aptos" w:eastAsia="Times New Roman" w:hAnsi="Aptos" w:cs="Times New Roman"/>
          <w:color w:val="auto"/>
          <w:lang w:val="hr-HR"/>
        </w:rPr>
        <w:t>34.396,85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eura.</w:t>
      </w:r>
    </w:p>
    <w:p w14:paraId="7BB15058" w14:textId="77777777" w:rsidR="008F20EC" w:rsidRPr="001C33D0" w:rsidRDefault="008F20EC" w:rsidP="00CD0AD0">
      <w:pPr>
        <w:shd w:val="clear" w:color="auto" w:fill="FFFFFF"/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0DBE2F8D" w14:textId="1736F2AB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auto"/>
          <w:lang w:val="hr-HR"/>
        </w:rPr>
        <w:t>Rashodi za nabavu nefinancijske imovine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nisu ostvareni</w:t>
      </w:r>
      <w:r w:rsidR="008F20EC">
        <w:rPr>
          <w:rFonts w:ascii="Aptos" w:eastAsia="Times New Roman" w:hAnsi="Aptos" w:cs="Times New Roman"/>
          <w:color w:val="auto"/>
          <w:lang w:val="hr-HR"/>
        </w:rPr>
        <w:t xml:space="preserve"> tijekom izvještajnog razdoblja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budući da se nije nabavljala dugotrajna materijalna imovina. </w:t>
      </w:r>
    </w:p>
    <w:p w14:paraId="5432FA81" w14:textId="77777777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42C10F3D" w14:textId="77777777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Pregled ostvarenih rashoda poslovanja i rashoda za nabavu nefinancijske imovine iskazan je u slijedećoj tablici:</w:t>
      </w:r>
    </w:p>
    <w:p w14:paraId="588B3CFD" w14:textId="77777777" w:rsidR="00CD0AD0" w:rsidRPr="001C33D0" w:rsidRDefault="00CD0AD0" w:rsidP="00CD0AD0">
      <w:pPr>
        <w:jc w:val="both"/>
        <w:rPr>
          <w:rFonts w:ascii="Aptos" w:eastAsia="Times New Roman" w:hAnsi="Aptos" w:cs="Times New Roman"/>
          <w:color w:val="auto"/>
          <w:lang w:val="hr-HR"/>
        </w:rPr>
      </w:pPr>
    </w:p>
    <w:tbl>
      <w:tblPr>
        <w:tblW w:w="9429" w:type="dxa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988"/>
        <w:gridCol w:w="1701"/>
        <w:gridCol w:w="1417"/>
        <w:gridCol w:w="1561"/>
        <w:gridCol w:w="1274"/>
        <w:gridCol w:w="1295"/>
        <w:gridCol w:w="1193"/>
      </w:tblGrid>
      <w:tr w:rsidR="00AD3F49" w:rsidRPr="001C33D0" w14:paraId="6AA83665" w14:textId="77777777" w:rsidTr="00860394">
        <w:trPr>
          <w:trHeight w:val="28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0AFA673" w14:textId="77777777" w:rsidR="00AD3F49" w:rsidRPr="001C33D0" w:rsidRDefault="00AD3F49" w:rsidP="00AD3F49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SKUPINA KONTA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D91833D" w14:textId="77777777" w:rsidR="00AD3F49" w:rsidRPr="001C33D0" w:rsidRDefault="00AD3F49" w:rsidP="00AD3F49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NAZIV KONTA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47F91" w14:textId="0E710A46" w:rsidR="00AD3F49" w:rsidRPr="001C33D0" w:rsidRDefault="00AD3F49" w:rsidP="00AD3F49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IZVRŠENJE 202</w:t>
            </w:r>
            <w:r w:rsidR="003B4CDF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5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 xml:space="preserve">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ED7A9" w14:textId="5772072E" w:rsidR="00AD3F49" w:rsidRPr="001C33D0" w:rsidRDefault="0068265E" w:rsidP="00AD3F49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IZVORNI PLAN</w:t>
            </w:r>
            <w:r w:rsidR="00AD3F4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 xml:space="preserve"> 202</w:t>
            </w:r>
            <w:r w:rsidR="003B4CDF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6</w:t>
            </w:r>
            <w:r w:rsidR="00AD3F4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43D24" w14:textId="73BC3C0D" w:rsidR="00AD3F49" w:rsidRPr="001C33D0" w:rsidRDefault="00AD3F49" w:rsidP="00AD3F49">
            <w:pPr>
              <w:shd w:val="clear" w:color="auto" w:fill="FFFFFF"/>
              <w:jc w:val="center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IZVRŠENJE 202</w:t>
            </w:r>
            <w:r w:rsidR="003B4CDF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6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 xml:space="preserve">. 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4582B" w14:textId="1E4E5DED" w:rsidR="00AD3F49" w:rsidRPr="001C33D0" w:rsidRDefault="00AD3F49" w:rsidP="00AD3F49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INDEKS (5/3*100)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4F3F" w14:textId="77777777" w:rsidR="00AD3F49" w:rsidRPr="001C33D0" w:rsidRDefault="00AD3F49" w:rsidP="00AD3F49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INDEX</w:t>
            </w:r>
          </w:p>
          <w:p w14:paraId="7886E911" w14:textId="517BF6FB" w:rsidR="00AD3F49" w:rsidRPr="001C33D0" w:rsidRDefault="00AD3F49" w:rsidP="00AD3F49">
            <w:pPr>
              <w:shd w:val="clear" w:color="auto" w:fill="FFFFFF"/>
              <w:jc w:val="center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(5/4* 100)</w:t>
            </w:r>
          </w:p>
        </w:tc>
      </w:tr>
      <w:tr w:rsidR="00CD0AD0" w:rsidRPr="001C33D0" w14:paraId="4BA428CE" w14:textId="77777777" w:rsidTr="00860394">
        <w:trPr>
          <w:trHeight w:val="28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BF65" w14:textId="77777777" w:rsidR="00CD0AD0" w:rsidRPr="001C33D0" w:rsidRDefault="00CD0AD0" w:rsidP="00860394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6573" w14:textId="77777777" w:rsidR="00CD0AD0" w:rsidRPr="001C33D0" w:rsidRDefault="00CD0AD0" w:rsidP="00860394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A82CBDC" w14:textId="77777777" w:rsidR="00CD0AD0" w:rsidRPr="001C33D0" w:rsidRDefault="00CD0AD0" w:rsidP="00860394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3A405" w14:textId="77777777" w:rsidR="00CD0AD0" w:rsidRPr="001C33D0" w:rsidRDefault="00CD0AD0" w:rsidP="00860394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4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81946" w14:textId="77777777" w:rsidR="00CD0AD0" w:rsidRPr="001C33D0" w:rsidRDefault="00CD0AD0" w:rsidP="00860394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E7AE0" w14:textId="77777777" w:rsidR="00CD0AD0" w:rsidRPr="001C33D0" w:rsidRDefault="00CD0AD0" w:rsidP="00860394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CEB85" w14:textId="77777777" w:rsidR="00CD0AD0" w:rsidRPr="001C33D0" w:rsidRDefault="00CD0AD0" w:rsidP="00860394">
            <w:pPr>
              <w:jc w:val="center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7</w:t>
            </w:r>
          </w:p>
        </w:tc>
      </w:tr>
      <w:tr w:rsidR="00CD0AD0" w:rsidRPr="001C33D0" w14:paraId="09034326" w14:textId="77777777" w:rsidTr="00860394">
        <w:trPr>
          <w:trHeight w:val="284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3BE385B" w14:textId="77777777" w:rsidR="00CD0AD0" w:rsidRPr="001C33D0" w:rsidRDefault="00CD0AD0" w:rsidP="00860394">
            <w:pPr>
              <w:jc w:val="both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RASHODI POSLOVANJA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4ECDF" w14:textId="589D9183" w:rsidR="00CD0AD0" w:rsidRPr="001C33D0" w:rsidRDefault="003B4CDF" w:rsidP="00860394">
            <w:pPr>
              <w:jc w:val="right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194.621,63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023EA" w14:textId="2602BD26" w:rsidR="00CD0AD0" w:rsidRPr="001C33D0" w:rsidRDefault="003B4CDF" w:rsidP="00860394">
            <w:pPr>
              <w:jc w:val="right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560.530,00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EC058" w14:textId="24C5BD51" w:rsidR="00CD0AD0" w:rsidRPr="001C33D0" w:rsidRDefault="00C831DB" w:rsidP="00860394">
            <w:pPr>
              <w:jc w:val="right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160.224,78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5BF04" w14:textId="37DCA82D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82,33%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EE7F" w14:textId="3CC755CF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28,58</w:t>
            </w:r>
            <w:r w:rsidR="005D2B5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%</w:t>
            </w:r>
          </w:p>
        </w:tc>
      </w:tr>
      <w:tr w:rsidR="00CD0AD0" w:rsidRPr="001C33D0" w14:paraId="52687CDB" w14:textId="77777777" w:rsidTr="00860394">
        <w:trPr>
          <w:trHeight w:val="28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33C771" w14:textId="77777777" w:rsidR="00CD0AD0" w:rsidRPr="001C33D0" w:rsidRDefault="00CD0AD0" w:rsidP="00860394">
            <w:pPr>
              <w:jc w:val="both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31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77348F" w14:textId="77777777" w:rsidR="00CD0AD0" w:rsidRPr="001C33D0" w:rsidRDefault="00CD0AD0" w:rsidP="00860394">
            <w:pPr>
              <w:jc w:val="both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Rashodi za zaposlene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282B1D" w14:textId="5990DB30" w:rsidR="00CD0AD0" w:rsidRPr="001C33D0" w:rsidRDefault="00C831DB" w:rsidP="00860394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179.881,03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0AD739" w14:textId="2C93DEB7" w:rsidR="00CD0AD0" w:rsidRPr="001C33D0" w:rsidRDefault="005D2B59" w:rsidP="00860394">
            <w:pPr>
              <w:jc w:val="right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36</w:t>
            </w:r>
            <w:r w:rsidR="00C831DB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8</w:t>
            </w: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.</w:t>
            </w:r>
            <w:r w:rsidR="00C831DB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310</w:t>
            </w: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5775" w14:textId="1EF040C3" w:rsidR="00CD0AD0" w:rsidRPr="001C33D0" w:rsidRDefault="005D2B59" w:rsidP="00860394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1</w:t>
            </w:r>
            <w:r w:rsidR="00C831DB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42</w:t>
            </w: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.</w:t>
            </w:r>
            <w:r w:rsidR="00C831DB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519</w:t>
            </w: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,</w:t>
            </w:r>
            <w:r w:rsidR="00C831DB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18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14B9" w14:textId="50C05E80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79,23%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6C24B" w14:textId="2E8919E4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38,70</w:t>
            </w:r>
            <w:r w:rsidR="005D2B59"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%</w:t>
            </w:r>
          </w:p>
        </w:tc>
      </w:tr>
      <w:tr w:rsidR="00CD0AD0" w:rsidRPr="001C33D0" w14:paraId="64E435D8" w14:textId="77777777" w:rsidTr="00860394">
        <w:trPr>
          <w:trHeight w:val="28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8AAD96" w14:textId="77777777" w:rsidR="00CD0AD0" w:rsidRPr="001C33D0" w:rsidRDefault="00CD0AD0" w:rsidP="00860394">
            <w:pPr>
              <w:jc w:val="both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3206AC" w14:textId="77777777" w:rsidR="00CD0AD0" w:rsidRPr="001C33D0" w:rsidRDefault="00CD0AD0" w:rsidP="00860394">
            <w:pPr>
              <w:jc w:val="both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Materijalni rashodi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36AA48" w14:textId="0D294A23" w:rsidR="00CD0AD0" w:rsidRPr="001C33D0" w:rsidRDefault="00C831DB" w:rsidP="00860394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14.740,60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2F7608" w14:textId="57A50DF3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192.180,00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DDA2" w14:textId="1EB44DE4" w:rsidR="00CD0AD0" w:rsidRPr="001C33D0" w:rsidRDefault="00533E84" w:rsidP="00860394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1</w:t>
            </w:r>
            <w:r w:rsidR="00C831DB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7</w:t>
            </w: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.70</w:t>
            </w:r>
            <w:r w:rsidR="00C831DB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5</w:t>
            </w:r>
            <w:r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,60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669B1" w14:textId="4126F696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120</w:t>
            </w:r>
            <w:r w:rsidR="00533E84"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1</w:t>
            </w:r>
            <w:r w:rsidR="00533E84"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1%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7CF9" w14:textId="497F92C1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9</w:t>
            </w:r>
            <w:r w:rsidR="00533E84"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,</w:t>
            </w:r>
            <w:r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21</w:t>
            </w:r>
            <w:r w:rsidR="00533E84"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%</w:t>
            </w:r>
          </w:p>
        </w:tc>
      </w:tr>
      <w:tr w:rsidR="00CD0AD0" w:rsidRPr="001C33D0" w14:paraId="7EE1562B" w14:textId="77777777" w:rsidTr="00860394">
        <w:trPr>
          <w:trHeight w:val="28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F2940F" w14:textId="77777777" w:rsidR="00CD0AD0" w:rsidRPr="001C33D0" w:rsidRDefault="00CD0AD0" w:rsidP="00860394">
            <w:pPr>
              <w:jc w:val="both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lastRenderedPageBreak/>
              <w:t>34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6CF33" w14:textId="77777777" w:rsidR="00CD0AD0" w:rsidRPr="001C33D0" w:rsidRDefault="00CD0AD0" w:rsidP="00860394">
            <w:pPr>
              <w:jc w:val="both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Financijski rashodi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E7C9DE" w14:textId="491BBAD3" w:rsidR="00CD0AD0" w:rsidRPr="001C33D0" w:rsidRDefault="00C831DB" w:rsidP="00860394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82AAE" w14:textId="0F281A63" w:rsidR="00CD0AD0" w:rsidRPr="001C33D0" w:rsidRDefault="00C831DB" w:rsidP="00860394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40</w:t>
            </w:r>
            <w:r w:rsidR="00533E84"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A37AA" w14:textId="2E470473" w:rsidR="00CD0AD0" w:rsidRPr="001C33D0" w:rsidRDefault="00C831DB" w:rsidP="00860394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0</w:t>
            </w:r>
            <w:r w:rsidR="00533E84" w:rsidRPr="001C33D0"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  <w:t>,00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66886" w14:textId="2636655B" w:rsidR="00CD0AD0" w:rsidRPr="001C33D0" w:rsidRDefault="00533E84" w:rsidP="00533E84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4A882" w14:textId="58612DAE" w:rsidR="00CD0AD0" w:rsidRPr="001C33D0" w:rsidRDefault="00533E84" w:rsidP="00533E84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0,00%</w:t>
            </w:r>
          </w:p>
        </w:tc>
      </w:tr>
      <w:tr w:rsidR="00205D48" w:rsidRPr="001C33D0" w14:paraId="2D681018" w14:textId="77777777" w:rsidTr="00860394">
        <w:trPr>
          <w:trHeight w:val="284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B3B2BF" w14:textId="77777777" w:rsidR="00205D48" w:rsidRPr="001C33D0" w:rsidRDefault="00205D48" w:rsidP="00205D48">
            <w:pP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RASHODI ZA NABAVU NEFINANCIJSKE IMOVINE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DD1E6D" w14:textId="0FDC72AF" w:rsidR="00205D48" w:rsidRPr="001C33D0" w:rsidRDefault="00205D48" w:rsidP="00205D48">
            <w:pPr>
              <w:snapToGrid w:val="0"/>
              <w:jc w:val="right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E54205" w14:textId="3BED5D1C" w:rsidR="00205D48" w:rsidRPr="001C33D0" w:rsidRDefault="00C831DB" w:rsidP="00205D48">
            <w:pPr>
              <w:jc w:val="right"/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  <w:t>11.</w:t>
            </w:r>
            <w:r w:rsidR="00205D48" w:rsidRPr="001C33D0"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  <w:t>400,00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28E90" w14:textId="41A3C947" w:rsidR="00205D48" w:rsidRPr="001C33D0" w:rsidRDefault="00205D48" w:rsidP="00205D48">
            <w:pPr>
              <w:jc w:val="right"/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EE7F" w14:textId="33E3AE4C" w:rsidR="00205D48" w:rsidRPr="001C33D0" w:rsidRDefault="00205D48" w:rsidP="004A3081">
            <w:pPr>
              <w:jc w:val="right"/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6337" w14:textId="40A25FF8" w:rsidR="00205D48" w:rsidRPr="001C33D0" w:rsidRDefault="00205D48" w:rsidP="004A3081">
            <w:pPr>
              <w:jc w:val="right"/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0,00%</w:t>
            </w:r>
          </w:p>
        </w:tc>
      </w:tr>
      <w:tr w:rsidR="00205D48" w:rsidRPr="001C33D0" w14:paraId="6A70F2F2" w14:textId="77777777" w:rsidTr="00860394">
        <w:trPr>
          <w:trHeight w:val="28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C3E3DC4" w14:textId="77777777" w:rsidR="00205D48" w:rsidRPr="001C33D0" w:rsidRDefault="00205D48" w:rsidP="00205D48">
            <w:pPr>
              <w:jc w:val="both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AD441E6" w14:textId="77777777" w:rsidR="00205D48" w:rsidRPr="001C33D0" w:rsidRDefault="00205D48" w:rsidP="00205D48">
            <w:pPr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sz w:val="20"/>
                <w:szCs w:val="20"/>
                <w:lang w:val="hr-HR"/>
              </w:rPr>
              <w:t>Rashodi za nabavu proizvedene dugotrajne imovine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4BF0E926" w14:textId="79AC3ADE" w:rsidR="00205D48" w:rsidRPr="001C33D0" w:rsidRDefault="00205D48" w:rsidP="00205D48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742D336A" w14:textId="4CFEB790" w:rsidR="00205D48" w:rsidRPr="001C33D0" w:rsidRDefault="00C831DB" w:rsidP="00205D48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  <w:t>11.</w:t>
            </w:r>
            <w:r w:rsidR="00205D48" w:rsidRPr="001C33D0"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  <w:t>400,00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1A56D5" w14:textId="4CE0A939" w:rsidR="00205D48" w:rsidRPr="001C33D0" w:rsidRDefault="00205D48" w:rsidP="00205D48">
            <w:pPr>
              <w:jc w:val="right"/>
              <w:rPr>
                <w:rFonts w:ascii="Aptos" w:hAnsi="Aptos" w:cs="Times New Roman"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81DD74" w14:textId="748AF0A0" w:rsidR="00205D48" w:rsidRPr="001C33D0" w:rsidRDefault="00205D48" w:rsidP="004A3081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0,00%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198E32" w14:textId="113E1726" w:rsidR="00205D48" w:rsidRPr="001C33D0" w:rsidRDefault="00205D48" w:rsidP="004A3081">
            <w:pPr>
              <w:jc w:val="right"/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bCs/>
                <w:color w:val="auto"/>
                <w:sz w:val="20"/>
                <w:szCs w:val="20"/>
                <w:lang w:val="hr-HR"/>
              </w:rPr>
              <w:t>0,00%</w:t>
            </w:r>
          </w:p>
        </w:tc>
      </w:tr>
      <w:tr w:rsidR="00C831DB" w:rsidRPr="001C33D0" w14:paraId="72309769" w14:textId="77777777" w:rsidTr="00860394">
        <w:trPr>
          <w:trHeight w:val="284"/>
          <w:jc w:val="center"/>
        </w:trPr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252581" w14:textId="77777777" w:rsidR="00C831DB" w:rsidRPr="001C33D0" w:rsidRDefault="00C831DB" w:rsidP="00C831DB">
            <w:pP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UKUPNO RASHODI POSLOVANJA I RASHODI ZA NABAVU NEFINANCIJSKE IMOVINE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1C7571" w14:textId="7667C6FF" w:rsidR="00C831DB" w:rsidRPr="001C33D0" w:rsidRDefault="00C831DB" w:rsidP="00C831DB">
            <w:pPr>
              <w:jc w:val="right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 w:rsidRPr="001C33D0"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194.621,63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D25701" w14:textId="02A6E739" w:rsidR="00C831DB" w:rsidRPr="001C33D0" w:rsidRDefault="00C831DB" w:rsidP="00C831DB">
            <w:pPr>
              <w:jc w:val="right"/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5</w:t>
            </w:r>
            <w:r w:rsidR="00D16931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71</w:t>
            </w: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.</w:t>
            </w:r>
            <w:r w:rsidR="00D16931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9</w:t>
            </w: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30,00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8ADF" w14:textId="697B82D7" w:rsidR="00C831DB" w:rsidRPr="001C33D0" w:rsidRDefault="00C831DB" w:rsidP="00C831DB">
            <w:pPr>
              <w:jc w:val="right"/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hAnsi="Aptos" w:cs="Times New Roman"/>
                <w:i/>
                <w:color w:val="auto"/>
                <w:sz w:val="20"/>
                <w:szCs w:val="20"/>
                <w:lang w:val="hr-HR"/>
              </w:rPr>
              <w:t>160.224,78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47C2" w14:textId="2F6476E6" w:rsidR="00C831DB" w:rsidRPr="001C33D0" w:rsidRDefault="00C831DB" w:rsidP="00C831DB">
            <w:pPr>
              <w:jc w:val="right"/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82,33%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A08B" w14:textId="22B0515B" w:rsidR="00C831DB" w:rsidRPr="001C33D0" w:rsidRDefault="00C831DB" w:rsidP="00C831DB">
            <w:pPr>
              <w:jc w:val="right"/>
              <w:rPr>
                <w:rFonts w:ascii="Aptos" w:eastAsia="Times New Roman" w:hAnsi="Aptos" w:cs="Times New Roman"/>
                <w:bCs/>
                <w:i/>
                <w:color w:val="auto"/>
                <w:sz w:val="20"/>
                <w:szCs w:val="20"/>
                <w:lang w:val="hr-HR"/>
              </w:rPr>
            </w:pPr>
            <w:r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28,</w:t>
            </w:r>
            <w:r w:rsidR="00D16931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01</w:t>
            </w:r>
            <w:r w:rsidRPr="001C33D0">
              <w:rPr>
                <w:rFonts w:ascii="Aptos" w:eastAsia="Times New Roman" w:hAnsi="Aptos" w:cs="Times New Roman"/>
                <w:i/>
                <w:color w:val="auto"/>
                <w:sz w:val="20"/>
                <w:szCs w:val="20"/>
                <w:lang w:val="hr-HR"/>
              </w:rPr>
              <w:t>%</w:t>
            </w:r>
          </w:p>
        </w:tc>
      </w:tr>
    </w:tbl>
    <w:p w14:paraId="4D2D89B6" w14:textId="77777777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i/>
          <w:color w:val="FF0000"/>
          <w:lang w:val="hr-HR"/>
        </w:rPr>
      </w:pPr>
    </w:p>
    <w:p w14:paraId="6708E840" w14:textId="6464EAE7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A94666">
        <w:rPr>
          <w:rFonts w:ascii="Aptos" w:eastAsia="Times New Roman" w:hAnsi="Aptos" w:cs="Times New Roman"/>
          <w:i/>
          <w:color w:val="auto"/>
          <w:lang w:val="hr-HR"/>
        </w:rPr>
        <w:t>Rashodi za zaposlene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 realizirani tijekom izvještajnog razdoblja iznose </w:t>
      </w:r>
      <w:r w:rsidR="00091561" w:rsidRPr="00A94666">
        <w:rPr>
          <w:rFonts w:ascii="Aptos" w:hAnsi="Aptos" w:cs="Times New Roman"/>
          <w:color w:val="auto"/>
          <w:lang w:val="hr-HR"/>
        </w:rPr>
        <w:t>1</w:t>
      </w:r>
      <w:r w:rsidR="00A94666" w:rsidRPr="00A94666">
        <w:rPr>
          <w:rFonts w:ascii="Aptos" w:hAnsi="Aptos" w:cs="Times New Roman"/>
          <w:color w:val="auto"/>
          <w:lang w:val="hr-HR"/>
        </w:rPr>
        <w:t>42</w:t>
      </w:r>
      <w:r w:rsidR="00091561" w:rsidRPr="00A94666">
        <w:rPr>
          <w:rFonts w:ascii="Aptos" w:hAnsi="Aptos" w:cs="Times New Roman"/>
          <w:color w:val="auto"/>
          <w:lang w:val="hr-HR"/>
        </w:rPr>
        <w:t>.</w:t>
      </w:r>
      <w:r w:rsidR="00A94666" w:rsidRPr="00A94666">
        <w:rPr>
          <w:rFonts w:ascii="Aptos" w:hAnsi="Aptos" w:cs="Times New Roman"/>
          <w:color w:val="auto"/>
          <w:lang w:val="hr-HR"/>
        </w:rPr>
        <w:t>5</w:t>
      </w:r>
      <w:r w:rsidR="00091561" w:rsidRPr="00A94666">
        <w:rPr>
          <w:rFonts w:ascii="Aptos" w:hAnsi="Aptos" w:cs="Times New Roman"/>
          <w:color w:val="auto"/>
          <w:lang w:val="hr-HR"/>
        </w:rPr>
        <w:t>1</w:t>
      </w:r>
      <w:r w:rsidR="00A94666" w:rsidRPr="00A94666">
        <w:rPr>
          <w:rFonts w:ascii="Aptos" w:hAnsi="Aptos" w:cs="Times New Roman"/>
          <w:color w:val="auto"/>
          <w:lang w:val="hr-HR"/>
        </w:rPr>
        <w:t>9</w:t>
      </w:r>
      <w:r w:rsidR="00091561" w:rsidRPr="00A94666">
        <w:rPr>
          <w:rFonts w:ascii="Aptos" w:hAnsi="Aptos" w:cs="Times New Roman"/>
          <w:color w:val="auto"/>
          <w:lang w:val="hr-HR"/>
        </w:rPr>
        <w:t>,</w:t>
      </w:r>
      <w:r w:rsidR="00A94666" w:rsidRPr="00A94666">
        <w:rPr>
          <w:rFonts w:ascii="Aptos" w:hAnsi="Aptos" w:cs="Times New Roman"/>
          <w:color w:val="auto"/>
          <w:lang w:val="hr-HR"/>
        </w:rPr>
        <w:t>18</w:t>
      </w:r>
      <w:r w:rsidR="00091561" w:rsidRPr="00A94666">
        <w:rPr>
          <w:rFonts w:ascii="Aptos" w:hAnsi="Aptos" w:cs="Times New Roman"/>
          <w:color w:val="auto"/>
          <w:lang w:val="hr-HR"/>
        </w:rPr>
        <w:t xml:space="preserve"> </w:t>
      </w:r>
      <w:r w:rsidRPr="00A94666">
        <w:rPr>
          <w:rFonts w:ascii="Aptos" w:hAnsi="Aptos" w:cs="Times New Roman"/>
          <w:color w:val="auto"/>
          <w:lang w:val="hr-HR"/>
        </w:rPr>
        <w:t>eura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, što je </w:t>
      </w:r>
      <w:r w:rsidR="00A94666" w:rsidRPr="00A94666">
        <w:rPr>
          <w:rFonts w:ascii="Aptos" w:eastAsia="Times New Roman" w:hAnsi="Aptos" w:cs="Times New Roman"/>
          <w:color w:val="auto"/>
          <w:lang w:val="hr-HR"/>
        </w:rPr>
        <w:t>38</w:t>
      </w:r>
      <w:r w:rsidR="00091561" w:rsidRPr="00A94666">
        <w:rPr>
          <w:rFonts w:ascii="Aptos" w:eastAsia="Times New Roman" w:hAnsi="Aptos" w:cs="Times New Roman"/>
          <w:color w:val="auto"/>
          <w:lang w:val="hr-HR"/>
        </w:rPr>
        <w:t>,</w:t>
      </w:r>
      <w:r w:rsidR="00A94666" w:rsidRPr="00A94666">
        <w:rPr>
          <w:rFonts w:ascii="Aptos" w:eastAsia="Times New Roman" w:hAnsi="Aptos" w:cs="Times New Roman"/>
          <w:color w:val="auto"/>
          <w:lang w:val="hr-HR"/>
        </w:rPr>
        <w:t>7</w:t>
      </w:r>
      <w:r w:rsidR="008667E0" w:rsidRPr="00A94666">
        <w:rPr>
          <w:rFonts w:ascii="Aptos" w:eastAsia="Times New Roman" w:hAnsi="Aptos" w:cs="Times New Roman"/>
          <w:color w:val="auto"/>
          <w:lang w:val="hr-HR"/>
        </w:rPr>
        <w:t>0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 % </w:t>
      </w:r>
      <w:r w:rsidR="004A3081">
        <w:rPr>
          <w:rFonts w:ascii="Aptos" w:eastAsia="Times New Roman" w:hAnsi="Aptos" w:cs="Times New Roman"/>
          <w:color w:val="auto"/>
          <w:lang w:val="hr-HR"/>
        </w:rPr>
        <w:t>u odnosu na planirano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, a </w:t>
      </w:r>
      <w:r w:rsidR="004A3081">
        <w:rPr>
          <w:rFonts w:ascii="Aptos" w:eastAsia="Times New Roman" w:hAnsi="Aptos" w:cs="Times New Roman"/>
          <w:color w:val="auto"/>
          <w:lang w:val="hr-HR"/>
        </w:rPr>
        <w:t>manje za 37.361,85 eura, odnosno 20,77% u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 odnosu na isto razdoblje </w:t>
      </w:r>
      <w:r w:rsidR="000778E5">
        <w:rPr>
          <w:rFonts w:ascii="Aptos" w:eastAsia="Times New Roman" w:hAnsi="Aptos" w:cs="Times New Roman"/>
          <w:color w:val="auto"/>
          <w:lang w:val="hr-HR"/>
        </w:rPr>
        <w:t>prethodne godine.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 Razlog </w:t>
      </w:r>
      <w:r w:rsidR="00A94666" w:rsidRPr="00A94666">
        <w:rPr>
          <w:rFonts w:ascii="Aptos" w:eastAsia="Times New Roman" w:hAnsi="Aptos" w:cs="Times New Roman"/>
          <w:color w:val="auto"/>
          <w:lang w:val="hr-HR"/>
        </w:rPr>
        <w:t>smanjenja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 je </w:t>
      </w:r>
      <w:r w:rsidR="00A94666" w:rsidRPr="00A94666">
        <w:rPr>
          <w:rFonts w:ascii="Aptos" w:eastAsia="Times New Roman" w:hAnsi="Aptos" w:cs="Times New Roman"/>
          <w:color w:val="auto"/>
          <w:lang w:val="hr-HR"/>
        </w:rPr>
        <w:t>smanjenje</w:t>
      </w:r>
      <w:r w:rsidRPr="00A94666">
        <w:rPr>
          <w:rFonts w:ascii="Aptos" w:eastAsia="Times New Roman" w:hAnsi="Aptos" w:cs="Times New Roman"/>
          <w:color w:val="auto"/>
          <w:lang w:val="hr-HR"/>
        </w:rPr>
        <w:t xml:space="preserve"> broja zaposlenih u Agenciji u odnosu na 202</w:t>
      </w:r>
      <w:r w:rsidR="00A94666" w:rsidRPr="00A94666">
        <w:rPr>
          <w:rFonts w:ascii="Aptos" w:eastAsia="Times New Roman" w:hAnsi="Aptos" w:cs="Times New Roman"/>
          <w:color w:val="auto"/>
          <w:lang w:val="hr-HR"/>
        </w:rPr>
        <w:t>5</w:t>
      </w:r>
      <w:r w:rsidRPr="00A94666">
        <w:rPr>
          <w:rFonts w:ascii="Aptos" w:eastAsia="Times New Roman" w:hAnsi="Aptos" w:cs="Times New Roman"/>
          <w:color w:val="auto"/>
          <w:lang w:val="hr-HR"/>
        </w:rPr>
        <w:t>. godinu</w:t>
      </w:r>
      <w:r w:rsidR="00091561" w:rsidRPr="00A94666">
        <w:rPr>
          <w:rFonts w:ascii="Aptos" w:eastAsia="Times New Roman" w:hAnsi="Aptos" w:cs="Times New Roman"/>
          <w:color w:val="auto"/>
          <w:lang w:val="hr-HR"/>
        </w:rPr>
        <w:t xml:space="preserve"> (trenutno </w:t>
      </w:r>
      <w:r w:rsidR="00C2251A">
        <w:rPr>
          <w:rFonts w:ascii="Aptos" w:eastAsia="Times New Roman" w:hAnsi="Aptos" w:cs="Times New Roman"/>
          <w:color w:val="auto"/>
          <w:lang w:val="hr-HR"/>
        </w:rPr>
        <w:t>je zaposleno 7 osoba</w:t>
      </w:r>
      <w:r w:rsidR="00091561" w:rsidRPr="00A94666">
        <w:rPr>
          <w:rFonts w:ascii="Aptos" w:eastAsia="Times New Roman" w:hAnsi="Aptos" w:cs="Times New Roman"/>
          <w:color w:val="auto"/>
          <w:lang w:val="hr-HR"/>
        </w:rPr>
        <w:t>)</w:t>
      </w:r>
      <w:r w:rsidRPr="00A94666">
        <w:rPr>
          <w:rFonts w:ascii="Aptos" w:eastAsia="Times New Roman" w:hAnsi="Aptos" w:cs="Times New Roman"/>
          <w:color w:val="auto"/>
          <w:lang w:val="hr-HR"/>
        </w:rPr>
        <w:t>.</w:t>
      </w:r>
    </w:p>
    <w:p w14:paraId="73C46460" w14:textId="77777777" w:rsidR="008667E0" w:rsidRPr="001C33D0" w:rsidRDefault="008667E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5BC2D6FC" w14:textId="2A2A1F89" w:rsidR="00CD0A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auto"/>
          <w:lang w:val="hr-HR"/>
        </w:rPr>
        <w:t>Materijalni rashodi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realizirani tijekom izvještajnog razdoblja iznose </w:t>
      </w:r>
      <w:r w:rsidR="008A7244" w:rsidRPr="001C33D0">
        <w:rPr>
          <w:rFonts w:ascii="Aptos" w:hAnsi="Aptos" w:cs="Times New Roman"/>
          <w:color w:val="auto"/>
          <w:lang w:val="hr-HR"/>
        </w:rPr>
        <w:t>1</w:t>
      </w:r>
      <w:r w:rsidR="00A94666">
        <w:rPr>
          <w:rFonts w:ascii="Aptos" w:hAnsi="Aptos" w:cs="Times New Roman"/>
          <w:color w:val="auto"/>
          <w:lang w:val="hr-HR"/>
        </w:rPr>
        <w:t>7</w:t>
      </w:r>
      <w:r w:rsidR="008A7244" w:rsidRPr="001C33D0">
        <w:rPr>
          <w:rFonts w:ascii="Aptos" w:hAnsi="Aptos" w:cs="Times New Roman"/>
          <w:color w:val="auto"/>
          <w:lang w:val="hr-HR"/>
        </w:rPr>
        <w:t>.70</w:t>
      </w:r>
      <w:r w:rsidR="00A94666">
        <w:rPr>
          <w:rFonts w:ascii="Aptos" w:hAnsi="Aptos" w:cs="Times New Roman"/>
          <w:color w:val="auto"/>
          <w:lang w:val="hr-HR"/>
        </w:rPr>
        <w:t>5</w:t>
      </w:r>
      <w:r w:rsidR="008A7244" w:rsidRPr="001C33D0">
        <w:rPr>
          <w:rFonts w:ascii="Aptos" w:hAnsi="Aptos" w:cs="Times New Roman"/>
          <w:color w:val="auto"/>
          <w:lang w:val="hr-HR"/>
        </w:rPr>
        <w:t>,60</w:t>
      </w:r>
      <w:r w:rsidRPr="001C33D0">
        <w:rPr>
          <w:rFonts w:ascii="Aptos" w:hAnsi="Aptos" w:cs="Times New Roman"/>
          <w:color w:val="auto"/>
          <w:lang w:val="hr-HR"/>
        </w:rPr>
        <w:t xml:space="preserve"> eura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, što je </w:t>
      </w:r>
      <w:r w:rsidR="00A94666">
        <w:rPr>
          <w:rFonts w:ascii="Aptos" w:eastAsia="Times New Roman" w:hAnsi="Aptos" w:cs="Times New Roman"/>
          <w:color w:val="auto"/>
          <w:lang w:val="hr-HR"/>
        </w:rPr>
        <w:t>9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A94666">
        <w:rPr>
          <w:rFonts w:ascii="Aptos" w:eastAsia="Times New Roman" w:hAnsi="Aptos" w:cs="Times New Roman"/>
          <w:color w:val="auto"/>
          <w:lang w:val="hr-HR"/>
        </w:rPr>
        <w:t>21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% </w:t>
      </w:r>
      <w:r w:rsidR="000778E5">
        <w:rPr>
          <w:rFonts w:ascii="Aptos" w:eastAsia="Times New Roman" w:hAnsi="Aptos" w:cs="Times New Roman"/>
          <w:color w:val="auto"/>
          <w:lang w:val="hr-HR"/>
        </w:rPr>
        <w:t>u odnosu na planirano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, a </w:t>
      </w:r>
      <w:r w:rsidR="00A94666">
        <w:rPr>
          <w:rFonts w:ascii="Aptos" w:eastAsia="Times New Roman" w:hAnsi="Aptos" w:cs="Times New Roman"/>
          <w:color w:val="auto"/>
          <w:lang w:val="hr-HR"/>
        </w:rPr>
        <w:t>2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A94666">
        <w:rPr>
          <w:rFonts w:ascii="Aptos" w:eastAsia="Times New Roman" w:hAnsi="Aptos" w:cs="Times New Roman"/>
          <w:color w:val="auto"/>
          <w:lang w:val="hr-HR"/>
        </w:rPr>
        <w:t>965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>,0</w:t>
      </w:r>
      <w:r w:rsidR="00A94666">
        <w:rPr>
          <w:rFonts w:ascii="Aptos" w:eastAsia="Times New Roman" w:hAnsi="Aptos" w:cs="Times New Roman"/>
          <w:color w:val="auto"/>
          <w:lang w:val="hr-HR"/>
        </w:rPr>
        <w:t>0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eura ili 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>2</w:t>
      </w:r>
      <w:r w:rsidR="00A94666">
        <w:rPr>
          <w:rFonts w:ascii="Aptos" w:eastAsia="Times New Roman" w:hAnsi="Aptos" w:cs="Times New Roman"/>
          <w:color w:val="auto"/>
          <w:lang w:val="hr-HR"/>
        </w:rPr>
        <w:t>0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A94666">
        <w:rPr>
          <w:rFonts w:ascii="Aptos" w:eastAsia="Times New Roman" w:hAnsi="Aptos" w:cs="Times New Roman"/>
          <w:color w:val="auto"/>
          <w:lang w:val="hr-HR"/>
        </w:rPr>
        <w:t>11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% </w:t>
      </w:r>
      <w:r w:rsidR="00A94666">
        <w:rPr>
          <w:rFonts w:ascii="Aptos" w:eastAsia="Times New Roman" w:hAnsi="Aptos" w:cs="Times New Roman"/>
          <w:color w:val="auto"/>
          <w:lang w:val="hr-HR"/>
        </w:rPr>
        <w:t>više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0778E5">
        <w:rPr>
          <w:rFonts w:ascii="Aptos" w:eastAsia="Times New Roman" w:hAnsi="Aptos" w:cs="Times New Roman"/>
          <w:color w:val="auto"/>
          <w:lang w:val="hr-HR"/>
        </w:rPr>
        <w:t>u odnosu na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prethodn</w:t>
      </w:r>
      <w:r w:rsidR="000778E5">
        <w:rPr>
          <w:rFonts w:ascii="Aptos" w:eastAsia="Times New Roman" w:hAnsi="Aptos" w:cs="Times New Roman"/>
          <w:color w:val="auto"/>
          <w:lang w:val="hr-HR"/>
        </w:rPr>
        <w:t>u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godin</w:t>
      </w:r>
      <w:r w:rsidR="000778E5">
        <w:rPr>
          <w:rFonts w:ascii="Aptos" w:eastAsia="Times New Roman" w:hAnsi="Aptos" w:cs="Times New Roman"/>
          <w:color w:val="auto"/>
          <w:lang w:val="hr-HR"/>
        </w:rPr>
        <w:t>u</w:t>
      </w:r>
      <w:r w:rsidRPr="001C33D0">
        <w:rPr>
          <w:rFonts w:ascii="Aptos" w:eastAsia="Times New Roman" w:hAnsi="Aptos" w:cs="Times New Roman"/>
          <w:color w:val="auto"/>
          <w:lang w:val="hr-HR"/>
        </w:rPr>
        <w:t>. Od materijalnih rashoda najznačajniji su rashodi za usluge (telefon, internet, tekuće i investicijsko održavanje, komunalne usluge, leasing za službeno vozio), zatim rashodi za materijal i energiju (struja, plin, uredski materijal, gorivo), te naknade troškova zaposleni</w:t>
      </w:r>
      <w:r w:rsidR="00C37060">
        <w:rPr>
          <w:rFonts w:ascii="Aptos" w:eastAsia="Times New Roman" w:hAnsi="Aptos" w:cs="Times New Roman"/>
          <w:color w:val="auto"/>
          <w:lang w:val="hr-HR"/>
        </w:rPr>
        <w:t>m</w:t>
      </w:r>
      <w:r w:rsidRPr="001C33D0">
        <w:rPr>
          <w:rFonts w:ascii="Aptos" w:eastAsia="Times New Roman" w:hAnsi="Aptos" w:cs="Times New Roman"/>
          <w:color w:val="auto"/>
          <w:lang w:val="hr-HR"/>
        </w:rPr>
        <w:t>a (naknada za prijevoz na posao i s posla, službena putovanja).</w:t>
      </w:r>
    </w:p>
    <w:p w14:paraId="3C302DEB" w14:textId="77777777" w:rsidR="00C37060" w:rsidRPr="001C33D0" w:rsidRDefault="00C3706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5CBE656D" w14:textId="77777777" w:rsidR="00CD0AD0" w:rsidRDefault="00CD0AD0" w:rsidP="00CD0AD0">
      <w:pPr>
        <w:ind w:firstLine="708"/>
        <w:jc w:val="both"/>
        <w:rPr>
          <w:rFonts w:ascii="Aptos" w:eastAsia="Times New Roman" w:hAnsi="Aptos" w:cs="Times New Roman"/>
          <w:iCs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auto"/>
          <w:lang w:val="hr-HR"/>
        </w:rPr>
        <w:t xml:space="preserve">Financijski rashodi </w:t>
      </w:r>
      <w:r w:rsidRPr="001C33D0">
        <w:rPr>
          <w:rFonts w:ascii="Aptos" w:eastAsia="Times New Roman" w:hAnsi="Aptos" w:cs="Times New Roman"/>
          <w:iCs/>
          <w:color w:val="auto"/>
          <w:lang w:val="hr-HR"/>
        </w:rPr>
        <w:t>nisu realizirani</w:t>
      </w:r>
      <w:r w:rsidRPr="001C33D0">
        <w:rPr>
          <w:rFonts w:ascii="Aptos" w:eastAsia="Times New Roman" w:hAnsi="Aptos" w:cs="Times New Roman"/>
          <w:i/>
          <w:color w:val="auto"/>
          <w:lang w:val="hr-HR"/>
        </w:rPr>
        <w:t xml:space="preserve"> </w:t>
      </w:r>
      <w:r w:rsidRPr="001C33D0">
        <w:rPr>
          <w:rFonts w:ascii="Aptos" w:eastAsia="Times New Roman" w:hAnsi="Aptos" w:cs="Times New Roman"/>
          <w:iCs/>
          <w:color w:val="auto"/>
          <w:lang w:val="hr-HR"/>
        </w:rPr>
        <w:t>tijekom promatranog izvještajnog razdoblja.</w:t>
      </w:r>
    </w:p>
    <w:p w14:paraId="034E749B" w14:textId="77777777" w:rsidR="00C37060" w:rsidRPr="001C33D0" w:rsidRDefault="00C3706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0F45E54F" w14:textId="77777777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i/>
          <w:color w:val="auto"/>
          <w:lang w:val="hr-HR"/>
        </w:rPr>
        <w:t>Rashodi za nabavu proizvedene dugotrajne imovine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nisu realizirani tijekom izvještajnog razdoblja.</w:t>
      </w:r>
    </w:p>
    <w:p w14:paraId="077AD1F5" w14:textId="77777777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0DD557B5" w14:textId="703496FE" w:rsidR="00CD0AD0" w:rsidRPr="001C33D0" w:rsidRDefault="00CD0AD0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2.2.3. A. RAČUN PRIHODA I RASHODA - PRIHODI I RASHODI PREMA IZVORIMA FINANCIRANJA</w:t>
      </w:r>
    </w:p>
    <w:p w14:paraId="4C927AF8" w14:textId="77777777" w:rsidR="00CD0AD0" w:rsidRPr="001C33D0" w:rsidRDefault="00CD0AD0" w:rsidP="00CD0AD0">
      <w:pPr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583F6548" w14:textId="65A8D6AB" w:rsidR="00441A05" w:rsidRPr="001C33D0" w:rsidRDefault="00B11187" w:rsidP="00B11187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>
        <w:rPr>
          <w:rFonts w:ascii="Aptos" w:eastAsia="Times New Roman" w:hAnsi="Aptos" w:cs="Times New Roman"/>
          <w:color w:val="auto"/>
          <w:lang w:val="hr-HR"/>
        </w:rPr>
        <w:t>U izvještajnom razdoblju v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rijednosno najznačajniji prihodi, a time i rashodi po izvorima Financijskog plana čine opći prihodi i primici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 xml:space="preserve">zatim </w:t>
      </w:r>
      <w:r>
        <w:rPr>
          <w:rFonts w:ascii="Aptos" w:eastAsia="Times New Roman" w:hAnsi="Aptos" w:cs="Times New Roman"/>
          <w:color w:val="auto"/>
          <w:lang w:val="hr-HR"/>
        </w:rPr>
        <w:t xml:space="preserve">slijede </w:t>
      </w:r>
      <w:r w:rsidR="00CD0AD0" w:rsidRPr="001C33D0">
        <w:rPr>
          <w:rFonts w:ascii="Aptos" w:eastAsia="Times New Roman" w:hAnsi="Aptos" w:cs="Times New Roman"/>
          <w:color w:val="auto"/>
          <w:lang w:val="hr-HR"/>
        </w:rPr>
        <w:t>vlastiti prihodi</w:t>
      </w:r>
      <w:r>
        <w:rPr>
          <w:rFonts w:ascii="Aptos" w:eastAsia="Times New Roman" w:hAnsi="Aptos" w:cs="Times New Roman"/>
          <w:color w:val="auto"/>
          <w:lang w:val="hr-HR"/>
        </w:rPr>
        <w:t xml:space="preserve"> te naposljetku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>
        <w:rPr>
          <w:rFonts w:ascii="Aptos" w:eastAsia="Times New Roman" w:hAnsi="Aptos" w:cs="Times New Roman"/>
          <w:color w:val="auto"/>
          <w:lang w:val="hr-HR"/>
        </w:rPr>
        <w:t>p</w:t>
      </w:r>
      <w:r w:rsidR="008A7244" w:rsidRPr="001C33D0">
        <w:rPr>
          <w:rFonts w:ascii="Aptos" w:eastAsia="Times New Roman" w:hAnsi="Aptos" w:cs="Times New Roman"/>
          <w:color w:val="auto"/>
          <w:lang w:val="hr-HR"/>
        </w:rPr>
        <w:t>rihodi i rashodi iz izvora pomoć</w:t>
      </w:r>
      <w:r>
        <w:rPr>
          <w:rFonts w:ascii="Aptos" w:eastAsia="Times New Roman" w:hAnsi="Aptos" w:cs="Times New Roman"/>
          <w:color w:val="auto"/>
          <w:lang w:val="hr-HR"/>
        </w:rPr>
        <w:t>i.</w:t>
      </w:r>
    </w:p>
    <w:p w14:paraId="3F4D888B" w14:textId="77777777" w:rsidR="00AC68B3" w:rsidRPr="001C33D0" w:rsidRDefault="00AC68B3" w:rsidP="00CD0AD0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0A75BD3A" w14:textId="73DC0724" w:rsidR="00CD0AD0" w:rsidRPr="001C33D0" w:rsidRDefault="00CD0AD0" w:rsidP="00441A05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2.2.4. A. RAČUN PRIHODA I RASHODA - PRIHODI I RASHODI PREMA FUNKCIJSKOJ KLASIFIKACIJI</w:t>
      </w:r>
    </w:p>
    <w:p w14:paraId="68CA7152" w14:textId="77777777" w:rsidR="00441A05" w:rsidRPr="001C33D0" w:rsidRDefault="00441A05" w:rsidP="00441A05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6B93E66F" w14:textId="4DA8434B" w:rsidR="003729D1" w:rsidRPr="001C33D0" w:rsidRDefault="00CD0AD0" w:rsidP="003729D1">
      <w:pPr>
        <w:ind w:firstLine="708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U računu prihoda i rashoda prema funkcijskoj klasifikaciji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 xml:space="preserve"> realizirani su rashodi za </w:t>
      </w:r>
      <w:r w:rsidR="00B11187" w:rsidRPr="00B11187">
        <w:rPr>
          <w:rFonts w:ascii="Aptos" w:eastAsia="Times New Roman" w:hAnsi="Aptos" w:cs="Times New Roman"/>
          <w:color w:val="auto"/>
          <w:lang w:val="hr-HR"/>
        </w:rPr>
        <w:t>Izvršna i zakonodavna tijela, financijski i fiskalni poslovi, vanjski poslovi</w:t>
      </w:r>
      <w:r w:rsidR="00B11187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u iznos</w:t>
      </w:r>
      <w:r w:rsidR="008667E0" w:rsidRPr="001C33D0">
        <w:rPr>
          <w:rFonts w:ascii="Aptos" w:eastAsia="Times New Roman" w:hAnsi="Aptos" w:cs="Times New Roman"/>
          <w:color w:val="auto"/>
          <w:lang w:val="hr-HR"/>
        </w:rPr>
        <w:t xml:space="preserve">u 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od 1</w:t>
      </w:r>
      <w:r w:rsidR="00B11187">
        <w:rPr>
          <w:rFonts w:ascii="Aptos" w:eastAsia="Times New Roman" w:hAnsi="Aptos" w:cs="Times New Roman"/>
          <w:color w:val="auto"/>
          <w:lang w:val="hr-HR"/>
        </w:rPr>
        <w:t>5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9.</w:t>
      </w:r>
      <w:r w:rsidR="00B11187">
        <w:rPr>
          <w:rFonts w:ascii="Aptos" w:eastAsia="Times New Roman" w:hAnsi="Aptos" w:cs="Times New Roman"/>
          <w:color w:val="auto"/>
          <w:lang w:val="hr-HR"/>
        </w:rPr>
        <w:t>928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B11187">
        <w:rPr>
          <w:rFonts w:ascii="Aptos" w:eastAsia="Times New Roman" w:hAnsi="Aptos" w:cs="Times New Roman"/>
          <w:color w:val="auto"/>
          <w:lang w:val="hr-HR"/>
        </w:rPr>
        <w:t>78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 xml:space="preserve"> eura</w:t>
      </w:r>
      <w:r w:rsidR="00B11187">
        <w:rPr>
          <w:rFonts w:ascii="Aptos" w:eastAsia="Times New Roman" w:hAnsi="Aptos" w:cs="Times New Roman"/>
          <w:color w:val="auto"/>
          <w:lang w:val="hr-HR"/>
        </w:rPr>
        <w:t xml:space="preserve"> te </w:t>
      </w:r>
      <w:r w:rsidR="00B11187" w:rsidRPr="00B11187">
        <w:rPr>
          <w:rFonts w:ascii="Aptos" w:eastAsia="Times New Roman" w:hAnsi="Aptos" w:cs="Times New Roman"/>
          <w:color w:val="auto"/>
          <w:lang w:val="hr-HR"/>
        </w:rPr>
        <w:t>Ekonomski poslovi koji nisu drugdje svrstani</w:t>
      </w:r>
      <w:r w:rsidR="00B11187">
        <w:rPr>
          <w:rFonts w:ascii="Aptos" w:eastAsia="Times New Roman" w:hAnsi="Aptos" w:cs="Times New Roman"/>
          <w:color w:val="auto"/>
          <w:lang w:val="hr-HR"/>
        </w:rPr>
        <w:t xml:space="preserve"> u iznosu od 296,00 eura.</w:t>
      </w:r>
    </w:p>
    <w:p w14:paraId="48577929" w14:textId="77777777" w:rsidR="00CD0AD0" w:rsidRPr="001C33D0" w:rsidRDefault="00CD0AD0" w:rsidP="00CD0AD0">
      <w:pPr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5ECFF84D" w14:textId="23BF2BC4" w:rsidR="00CD0AD0" w:rsidRPr="001C33D0" w:rsidRDefault="00CD0AD0" w:rsidP="00CD0AD0">
      <w:pPr>
        <w:ind w:left="709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2.3. UKUPNI PRIHODI/PRIMICI I RASHODI/IZDACI – VIŠAK/MANJAK</w:t>
      </w:r>
    </w:p>
    <w:p w14:paraId="6B759D14" w14:textId="77777777" w:rsidR="00CD0AD0" w:rsidRPr="001C33D0" w:rsidRDefault="00CD0AD0" w:rsidP="00CD0AD0">
      <w:pPr>
        <w:ind w:left="709"/>
        <w:jc w:val="both"/>
        <w:rPr>
          <w:rFonts w:ascii="Aptos" w:eastAsia="Times New Roman" w:hAnsi="Aptos" w:cs="Times New Roman"/>
          <w:color w:val="auto"/>
          <w:lang w:val="hr-HR"/>
        </w:rPr>
      </w:pPr>
    </w:p>
    <w:p w14:paraId="1A17F2D1" w14:textId="100790A4" w:rsidR="00CD0AD0" w:rsidRPr="001C33D0" w:rsidRDefault="00CD0AD0" w:rsidP="00CD0AD0">
      <w:pPr>
        <w:ind w:firstLine="72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 xml:space="preserve">U izvještajnom razdoblju prema realizaciji Financijskog plana, ukupni prihodi i primici Javne ustanove Lokalna razvojna agencija Požega ostvareni su u iznosu 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1</w:t>
      </w:r>
      <w:r w:rsidR="00702B56">
        <w:rPr>
          <w:rFonts w:ascii="Aptos" w:eastAsia="Times New Roman" w:hAnsi="Aptos" w:cs="Times New Roman"/>
          <w:color w:val="auto"/>
          <w:lang w:val="hr-HR"/>
        </w:rPr>
        <w:t>79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702B56">
        <w:rPr>
          <w:rFonts w:ascii="Aptos" w:eastAsia="Times New Roman" w:hAnsi="Aptos" w:cs="Times New Roman"/>
          <w:color w:val="auto"/>
          <w:lang w:val="hr-HR"/>
        </w:rPr>
        <w:t>57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7,</w:t>
      </w:r>
      <w:r w:rsidR="00702B56">
        <w:rPr>
          <w:rFonts w:ascii="Aptos" w:eastAsia="Times New Roman" w:hAnsi="Aptos" w:cs="Times New Roman"/>
          <w:color w:val="auto"/>
          <w:lang w:val="hr-HR"/>
        </w:rPr>
        <w:t>98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eura, a ukupni rashodi i izdaci su realizirani u iznosu 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1</w:t>
      </w:r>
      <w:r w:rsidR="00702B56">
        <w:rPr>
          <w:rFonts w:ascii="Aptos" w:eastAsia="Times New Roman" w:hAnsi="Aptos" w:cs="Times New Roman"/>
          <w:color w:val="auto"/>
          <w:lang w:val="hr-HR"/>
        </w:rPr>
        <w:t>60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.2</w:t>
      </w:r>
      <w:r w:rsidR="00702B56">
        <w:rPr>
          <w:rFonts w:ascii="Aptos" w:eastAsia="Times New Roman" w:hAnsi="Aptos" w:cs="Times New Roman"/>
          <w:color w:val="auto"/>
          <w:lang w:val="hr-HR"/>
        </w:rPr>
        <w:t>24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702B56">
        <w:rPr>
          <w:rFonts w:ascii="Aptos" w:eastAsia="Times New Roman" w:hAnsi="Aptos" w:cs="Times New Roman"/>
          <w:color w:val="auto"/>
          <w:lang w:val="hr-HR"/>
        </w:rPr>
        <w:t>78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eura. Iz navedenog proizlazi tekući </w:t>
      </w:r>
      <w:r w:rsidR="003729D1" w:rsidRPr="001C33D0">
        <w:rPr>
          <w:rFonts w:ascii="Aptos" w:eastAsia="Times New Roman" w:hAnsi="Aptos" w:cs="Times New Roman"/>
          <w:color w:val="auto"/>
          <w:lang w:val="hr-HR"/>
        </w:rPr>
        <w:t>višak</w:t>
      </w:r>
      <w:r w:rsidRPr="001C33D0">
        <w:rPr>
          <w:rFonts w:ascii="Aptos" w:eastAsia="Times New Roman" w:hAnsi="Aptos" w:cs="Times New Roman"/>
          <w:color w:val="auto"/>
          <w:lang w:val="hr-HR"/>
        </w:rPr>
        <w:t xml:space="preserve"> sredstava u iznosu od </w:t>
      </w:r>
      <w:r w:rsidR="00702B56">
        <w:rPr>
          <w:rFonts w:ascii="Aptos" w:eastAsia="Times New Roman" w:hAnsi="Aptos" w:cs="Times New Roman"/>
          <w:color w:val="auto"/>
          <w:lang w:val="hr-HR"/>
        </w:rPr>
        <w:t>19</w:t>
      </w:r>
      <w:r w:rsidR="00702B56" w:rsidRPr="001C33D0">
        <w:rPr>
          <w:rFonts w:ascii="Aptos" w:eastAsia="Times New Roman" w:hAnsi="Aptos" w:cs="Times New Roman"/>
          <w:color w:val="auto"/>
          <w:lang w:val="hr-HR"/>
        </w:rPr>
        <w:t>.</w:t>
      </w:r>
      <w:r w:rsidR="00702B56">
        <w:rPr>
          <w:rFonts w:ascii="Aptos" w:eastAsia="Times New Roman" w:hAnsi="Aptos" w:cs="Times New Roman"/>
          <w:color w:val="auto"/>
          <w:lang w:val="hr-HR"/>
        </w:rPr>
        <w:t>353</w:t>
      </w:r>
      <w:r w:rsidR="00702B56" w:rsidRPr="001C33D0">
        <w:rPr>
          <w:rFonts w:ascii="Aptos" w:eastAsia="Times New Roman" w:hAnsi="Aptos" w:cs="Times New Roman"/>
          <w:color w:val="auto"/>
          <w:lang w:val="hr-HR"/>
        </w:rPr>
        <w:t>,</w:t>
      </w:r>
      <w:r w:rsidR="00702B56">
        <w:rPr>
          <w:rFonts w:ascii="Aptos" w:eastAsia="Times New Roman" w:hAnsi="Aptos" w:cs="Times New Roman"/>
          <w:color w:val="auto"/>
          <w:lang w:val="hr-HR"/>
        </w:rPr>
        <w:t>20</w:t>
      </w:r>
      <w:r w:rsidR="00702B56" w:rsidRPr="001C33D0">
        <w:rPr>
          <w:rFonts w:ascii="Aptos" w:eastAsia="Times New Roman" w:hAnsi="Aptos" w:cs="Times New Roman"/>
          <w:color w:val="auto"/>
          <w:lang w:val="hr-HR"/>
        </w:rPr>
        <w:t xml:space="preserve"> </w:t>
      </w:r>
      <w:r w:rsidRPr="001C33D0">
        <w:rPr>
          <w:rFonts w:ascii="Aptos" w:eastAsia="Times New Roman" w:hAnsi="Aptos" w:cs="Times New Roman"/>
          <w:color w:val="auto"/>
          <w:lang w:val="hr-HR"/>
        </w:rPr>
        <w:t>eura</w:t>
      </w:r>
      <w:r w:rsidR="00702B56">
        <w:rPr>
          <w:rFonts w:ascii="Aptos" w:eastAsia="Times New Roman" w:hAnsi="Aptos" w:cs="Times New Roman"/>
          <w:color w:val="auto"/>
          <w:lang w:val="hr-HR"/>
        </w:rPr>
        <w:t>.</w:t>
      </w:r>
    </w:p>
    <w:p w14:paraId="0735B19A" w14:textId="38824415" w:rsidR="003729D1" w:rsidRPr="00702B56" w:rsidRDefault="00CD0AD0" w:rsidP="00702B56">
      <w:pPr>
        <w:ind w:firstLine="720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Iskazani rezultat ovog izvještajnog razdoblja proizlazi iz naplaćenih prihoda i primitaka i primljenih i evidentiranih računa Javne ustanove Lokalna razvojna agencija Požega.</w:t>
      </w:r>
    </w:p>
    <w:p w14:paraId="24577C2E" w14:textId="77777777" w:rsidR="00042787" w:rsidRPr="001C33D0" w:rsidRDefault="00042787" w:rsidP="00232B63">
      <w:pPr>
        <w:pStyle w:val="Naslov1"/>
        <w:rPr>
          <w:rFonts w:ascii="Aptos" w:hAnsi="Aptos"/>
          <w:b w:val="0"/>
          <w:bCs/>
          <w:sz w:val="22"/>
          <w:szCs w:val="22"/>
          <w:lang w:val="hr-HR"/>
        </w:rPr>
      </w:pPr>
    </w:p>
    <w:p w14:paraId="4F0C4003" w14:textId="1A12B236" w:rsidR="00611248" w:rsidRPr="00055C23" w:rsidRDefault="00042787" w:rsidP="00611248">
      <w:pPr>
        <w:pStyle w:val="Naslov1"/>
        <w:rPr>
          <w:rFonts w:ascii="Aptos" w:hAnsi="Aptos"/>
          <w:b w:val="0"/>
          <w:bCs/>
          <w:sz w:val="22"/>
          <w:szCs w:val="22"/>
          <w:lang w:val="pl-PL"/>
        </w:rPr>
      </w:pPr>
      <w:r w:rsidRPr="00055C23">
        <w:rPr>
          <w:rFonts w:ascii="Aptos" w:hAnsi="Aptos"/>
          <w:b w:val="0"/>
          <w:bCs/>
          <w:sz w:val="22"/>
          <w:szCs w:val="22"/>
          <w:lang w:val="pl-PL"/>
        </w:rPr>
        <w:t xml:space="preserve">3. POSEBNI DIO </w:t>
      </w:r>
      <w:r w:rsidR="00611248" w:rsidRPr="00055C23">
        <w:rPr>
          <w:rFonts w:ascii="Aptos" w:hAnsi="Aptos"/>
          <w:b w:val="0"/>
          <w:bCs/>
          <w:sz w:val="22"/>
          <w:szCs w:val="22"/>
          <w:lang w:val="pl-PL"/>
        </w:rPr>
        <w:t xml:space="preserve">– izvršenje po programskoj </w:t>
      </w:r>
      <w:r w:rsidR="001216CE" w:rsidRPr="00055C23">
        <w:rPr>
          <w:rFonts w:ascii="Aptos" w:hAnsi="Aptos"/>
          <w:b w:val="0"/>
          <w:bCs/>
          <w:sz w:val="22"/>
          <w:szCs w:val="22"/>
          <w:lang w:val="pl-PL"/>
        </w:rPr>
        <w:t>klasifikaciji</w:t>
      </w:r>
    </w:p>
    <w:p w14:paraId="36F5E6EA" w14:textId="77777777" w:rsidR="00042787" w:rsidRPr="00055C23" w:rsidRDefault="00042787" w:rsidP="00042787">
      <w:pPr>
        <w:rPr>
          <w:rFonts w:ascii="Aptos" w:hAnsi="Aptos"/>
          <w:lang w:val="pl-PL"/>
        </w:rPr>
      </w:pPr>
    </w:p>
    <w:p w14:paraId="6E1D3FC1" w14:textId="1E8C7984" w:rsidR="00042787" w:rsidRPr="001C33D0" w:rsidRDefault="00042787" w:rsidP="00042787">
      <w:pPr>
        <w:rPr>
          <w:rFonts w:ascii="Aptos" w:hAnsi="Aptos"/>
          <w:b/>
          <w:bCs/>
          <w:lang w:val="hr-HR"/>
        </w:rPr>
      </w:pPr>
      <w:r w:rsidRPr="001C33D0">
        <w:rPr>
          <w:rFonts w:ascii="Aptos" w:hAnsi="Aptos"/>
          <w:b/>
          <w:bCs/>
          <w:lang w:val="hr-HR"/>
        </w:rPr>
        <w:t>Glava 00</w:t>
      </w:r>
      <w:r w:rsidR="0069335A">
        <w:rPr>
          <w:rFonts w:ascii="Aptos" w:hAnsi="Aptos"/>
          <w:b/>
          <w:bCs/>
          <w:lang w:val="hr-HR"/>
        </w:rPr>
        <w:t>8</w:t>
      </w:r>
      <w:r w:rsidRPr="001C33D0">
        <w:rPr>
          <w:rFonts w:ascii="Aptos" w:hAnsi="Aptos"/>
          <w:b/>
          <w:bCs/>
          <w:lang w:val="hr-HR"/>
        </w:rPr>
        <w:t xml:space="preserve">03 Javna ustanova – Lokalna razvojna agencija </w:t>
      </w:r>
    </w:p>
    <w:p w14:paraId="7323D083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</w:p>
    <w:p w14:paraId="4003261B" w14:textId="77777777" w:rsidR="00042787" w:rsidRPr="001C33D0" w:rsidRDefault="00042787" w:rsidP="00042787">
      <w:pPr>
        <w:rPr>
          <w:rFonts w:ascii="Aptos" w:hAnsi="Aptos"/>
          <w:lang w:val="hr-HR"/>
        </w:rPr>
      </w:pPr>
      <w:r w:rsidRPr="001C33D0">
        <w:rPr>
          <w:rFonts w:ascii="Aptos" w:hAnsi="Aptos"/>
          <w:b/>
          <w:bCs/>
          <w:lang w:val="hr-HR"/>
        </w:rPr>
        <w:t>Proračunski korisnik 50725 – Lokalna razvojna agencija Požega LO-RA</w:t>
      </w:r>
    </w:p>
    <w:p w14:paraId="53D99EAB" w14:textId="77777777" w:rsidR="00042787" w:rsidRPr="001C33D0" w:rsidRDefault="00042787" w:rsidP="00042787">
      <w:pPr>
        <w:rPr>
          <w:rFonts w:ascii="Aptos" w:hAnsi="Aptos"/>
          <w:bCs/>
          <w:lang w:val="hr-HR"/>
        </w:rPr>
      </w:pPr>
    </w:p>
    <w:p w14:paraId="5EA8DD30" w14:textId="77777777" w:rsidR="00042787" w:rsidRPr="001C33D0" w:rsidRDefault="00042787" w:rsidP="00AC68B3">
      <w:pPr>
        <w:jc w:val="both"/>
        <w:rPr>
          <w:rFonts w:ascii="Aptos" w:hAnsi="Aptos"/>
          <w:bCs/>
          <w:lang w:val="hr-HR"/>
        </w:rPr>
      </w:pPr>
      <w:r w:rsidRPr="001C33D0">
        <w:rPr>
          <w:rFonts w:ascii="Aptos" w:hAnsi="Aptos"/>
          <w:bCs/>
          <w:lang w:val="hr-HR"/>
        </w:rPr>
        <w:t>Javna ustanova Lokalna razvojna agencija Požega osnovana je 2018. godine te obavlja sljedeće djelatnosti: poticanje razvoja gospodarstva, turizma, poljoprivrede i organizacija civilnog društva Grada Požege, koordiniranje izrade strategija razvoja jedinica lokalne samouprave, poticanje pripreme razvojnih projekata na području jedinice lokalne samouprave, sudjelovanje u izradi razvojnih projekata i strateških projekata regionalnog razvoja statističke regije, priprema i provedba razvojnih programa i projekata Grada Požege financiranih iz sredstava EU fondova, pružanje savjetodavne i tehničke pomoći u pripremi projekata gospodarskih subjekata s područja Grada Požege, istraživanje tržišta i ispitivanje javnog mijenja, organizacija sastanaka i poslovnih sajmova, ostale poslovne pomoćne uslužne djelatnosti i djelatnost upravljanja Poduzetničkim inkubatorom u Požegi te druge poslove definirane Statutom.</w:t>
      </w:r>
    </w:p>
    <w:p w14:paraId="0F3A56D4" w14:textId="77777777" w:rsidR="00042787" w:rsidRPr="001C33D0" w:rsidRDefault="00042787" w:rsidP="00042787">
      <w:pPr>
        <w:rPr>
          <w:rFonts w:ascii="Aptos" w:hAnsi="Aptos"/>
          <w:bCs/>
          <w:lang w:val="hr-HR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4390"/>
        <w:gridCol w:w="1559"/>
        <w:gridCol w:w="1417"/>
        <w:gridCol w:w="1962"/>
      </w:tblGrid>
      <w:tr w:rsidR="00042787" w:rsidRPr="001C33D0" w14:paraId="02966183" w14:textId="77777777" w:rsidTr="00042787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1B511" w14:textId="42C5E6DF" w:rsidR="00042787" w:rsidRPr="001C33D0" w:rsidRDefault="00042787" w:rsidP="00042787">
            <w:pPr>
              <w:rPr>
                <w:rFonts w:ascii="Aptos" w:hAnsi="Aptos"/>
                <w:b/>
                <w:bCs/>
                <w:i/>
                <w:iCs/>
                <w:lang w:val="hr-HR"/>
              </w:rPr>
            </w:pPr>
            <w:r w:rsidRPr="001C33D0">
              <w:rPr>
                <w:rFonts w:ascii="Aptos" w:hAnsi="Aptos"/>
                <w:b/>
                <w:bCs/>
                <w:i/>
                <w:iCs/>
                <w:lang w:val="hr-HR"/>
              </w:rPr>
              <w:t>Glava 00</w:t>
            </w:r>
            <w:r w:rsidR="0069335A">
              <w:rPr>
                <w:rFonts w:ascii="Aptos" w:hAnsi="Aptos"/>
                <w:b/>
                <w:bCs/>
                <w:i/>
                <w:iCs/>
                <w:lang w:val="hr-HR"/>
              </w:rPr>
              <w:t>8</w:t>
            </w:r>
            <w:r w:rsidRPr="001C33D0">
              <w:rPr>
                <w:rFonts w:ascii="Aptos" w:hAnsi="Aptos"/>
                <w:b/>
                <w:bCs/>
                <w:i/>
                <w:iCs/>
                <w:lang w:val="hr-HR"/>
              </w:rPr>
              <w:t>03 JAVNA USTANOVA - LOKALNA RAZVOJNA AGENCIJA</w:t>
            </w:r>
          </w:p>
          <w:p w14:paraId="442C33E7" w14:textId="77777777" w:rsidR="00042787" w:rsidRPr="001C33D0" w:rsidRDefault="00042787" w:rsidP="00042787">
            <w:pPr>
              <w:rPr>
                <w:rFonts w:ascii="Aptos" w:hAnsi="Aptos"/>
                <w:b/>
                <w:bCs/>
                <w:i/>
                <w:iCs/>
                <w:lang w:val="hr-HR"/>
              </w:rPr>
            </w:pPr>
            <w:r w:rsidRPr="001C33D0">
              <w:rPr>
                <w:rFonts w:ascii="Aptos" w:hAnsi="Aptos"/>
                <w:b/>
                <w:bCs/>
                <w:i/>
                <w:iCs/>
                <w:lang w:val="hr-HR"/>
              </w:rPr>
              <w:t>50725 LOKALNA RAZVOJNA AGENCIJA POŽEGA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FFFE1" w14:textId="1B698501" w:rsidR="00042787" w:rsidRPr="001C33D0" w:rsidRDefault="0068265E" w:rsidP="00042787">
            <w:pPr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i/>
                <w:iCs/>
                <w:lang w:val="hr-HR"/>
              </w:rPr>
              <w:t>IZVORNI PLAN</w:t>
            </w:r>
            <w:r w:rsidR="00042787" w:rsidRPr="001C33D0">
              <w:rPr>
                <w:rFonts w:ascii="Aptos" w:hAnsi="Aptos"/>
                <w:i/>
                <w:iCs/>
                <w:lang w:val="hr-HR"/>
              </w:rPr>
              <w:t xml:space="preserve"> 202</w:t>
            </w:r>
            <w:r w:rsidR="0069335A">
              <w:rPr>
                <w:rFonts w:ascii="Aptos" w:hAnsi="Aptos"/>
                <w:i/>
                <w:iCs/>
                <w:lang w:val="hr-HR"/>
              </w:rPr>
              <w:t>6</w:t>
            </w:r>
            <w:r w:rsidR="00042787" w:rsidRPr="001C33D0">
              <w:rPr>
                <w:rFonts w:ascii="Aptos" w:hAnsi="Aptos"/>
                <w:i/>
                <w:iCs/>
                <w:lang w:val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4836" w14:textId="692CD272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>IZVRŠENJE 202</w:t>
            </w:r>
            <w:r w:rsidR="0069335A">
              <w:rPr>
                <w:rFonts w:ascii="Aptos" w:hAnsi="Aptos"/>
                <w:i/>
                <w:iCs/>
                <w:lang w:val="hr-HR"/>
              </w:rPr>
              <w:t>6</w:t>
            </w:r>
            <w:r w:rsidRPr="001C33D0">
              <w:rPr>
                <w:rFonts w:ascii="Aptos" w:hAnsi="Aptos"/>
                <w:i/>
                <w:iCs/>
                <w:lang w:val="hr-HR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701A1" w14:textId="77777777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 xml:space="preserve">INDEKS </w:t>
            </w:r>
          </w:p>
          <w:p w14:paraId="42A6584D" w14:textId="77777777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>Izvršenje/rebalans</w:t>
            </w:r>
          </w:p>
        </w:tc>
      </w:tr>
      <w:tr w:rsidR="00042787" w:rsidRPr="001C33D0" w14:paraId="22288DE4" w14:textId="77777777" w:rsidTr="00042787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78267" w14:textId="78B6D54C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 xml:space="preserve">Program </w:t>
            </w:r>
            <w:r w:rsidR="0069335A">
              <w:rPr>
                <w:rFonts w:ascii="Aptos" w:hAnsi="Aptos"/>
                <w:i/>
                <w:iCs/>
                <w:lang w:val="hr-HR"/>
              </w:rPr>
              <w:t>30</w:t>
            </w:r>
            <w:r w:rsidRPr="001C33D0">
              <w:rPr>
                <w:rFonts w:ascii="Aptos" w:hAnsi="Aptos"/>
                <w:i/>
                <w:iCs/>
                <w:lang w:val="hr-HR"/>
              </w:rPr>
              <w:t>00 REDOVNA DJELATNOST LOKALNE RAZVOJNE AGENCIJE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2A2E1" w14:textId="21DB715D" w:rsidR="00042787" w:rsidRPr="001C33D0" w:rsidRDefault="0069335A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 w:rsidRPr="0069335A">
              <w:rPr>
                <w:rFonts w:ascii="Aptos" w:hAnsi="Aptos"/>
                <w:i/>
                <w:iCs/>
              </w:rPr>
              <w:t>362.280,00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F6D13" w14:textId="3217E305" w:rsidR="00042787" w:rsidRPr="001C33D0" w:rsidRDefault="0069335A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 w:rsidRPr="0069335A">
              <w:rPr>
                <w:rFonts w:ascii="Aptos" w:hAnsi="Aptos"/>
                <w:i/>
                <w:iCs/>
              </w:rPr>
              <w:t>1</w:t>
            </w:r>
            <w:r w:rsidR="00C2251A">
              <w:rPr>
                <w:rFonts w:ascii="Aptos" w:hAnsi="Aptos"/>
                <w:i/>
                <w:iCs/>
              </w:rPr>
              <w:t>59.928,78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85BDB" w14:textId="6D2851C2" w:rsidR="00042787" w:rsidRPr="001C33D0" w:rsidRDefault="00C2251A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i/>
                <w:iCs/>
                <w:lang w:val="hr-HR"/>
              </w:rPr>
              <w:t>44,1</w:t>
            </w:r>
            <w:r w:rsidR="00276CD2">
              <w:rPr>
                <w:rFonts w:ascii="Aptos" w:hAnsi="Aptos"/>
                <w:i/>
                <w:iCs/>
                <w:lang w:val="hr-HR"/>
              </w:rPr>
              <w:t>5</w:t>
            </w:r>
            <w:r w:rsidR="00042787" w:rsidRPr="001C33D0">
              <w:rPr>
                <w:rFonts w:ascii="Aptos" w:hAnsi="Aptos"/>
                <w:i/>
                <w:iCs/>
                <w:lang w:val="hr-HR"/>
              </w:rPr>
              <w:t>%</w:t>
            </w:r>
          </w:p>
        </w:tc>
      </w:tr>
      <w:tr w:rsidR="00042787" w:rsidRPr="001C33D0" w14:paraId="00002F03" w14:textId="77777777" w:rsidTr="00042787">
        <w:trPr>
          <w:trHeight w:val="25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8398D" w14:textId="41A31AE1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 xml:space="preserve">Program </w:t>
            </w:r>
            <w:r w:rsidR="0069335A">
              <w:rPr>
                <w:rFonts w:ascii="Aptos" w:hAnsi="Aptos"/>
                <w:i/>
                <w:iCs/>
                <w:lang w:val="hr-HR"/>
              </w:rPr>
              <w:t>3</w:t>
            </w:r>
            <w:r w:rsidRPr="001C33D0">
              <w:rPr>
                <w:rFonts w:ascii="Aptos" w:hAnsi="Aptos"/>
                <w:i/>
                <w:iCs/>
                <w:lang w:val="hr-HR"/>
              </w:rPr>
              <w:t>1</w:t>
            </w:r>
            <w:r w:rsidR="0069335A">
              <w:rPr>
                <w:rFonts w:ascii="Aptos" w:hAnsi="Aptos"/>
                <w:i/>
                <w:iCs/>
                <w:lang w:val="hr-HR"/>
              </w:rPr>
              <w:t>12</w:t>
            </w:r>
            <w:r w:rsidRPr="001C33D0">
              <w:rPr>
                <w:rFonts w:ascii="Aptos" w:hAnsi="Aptos"/>
                <w:i/>
                <w:iCs/>
                <w:lang w:val="hr-HR"/>
              </w:rPr>
              <w:t xml:space="preserve"> PRIPREMA I PROVEDBA PROJEKATA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81E7" w14:textId="5DADDE7C" w:rsidR="00042787" w:rsidRPr="001C33D0" w:rsidRDefault="0069335A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 w:rsidRPr="0069335A">
              <w:rPr>
                <w:rFonts w:ascii="Aptos" w:hAnsi="Aptos"/>
                <w:i/>
                <w:iCs/>
              </w:rPr>
              <w:t>209.650,00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87727" w14:textId="63FA5587" w:rsidR="00042787" w:rsidRPr="001C33D0" w:rsidRDefault="0069335A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 w:rsidRPr="0069335A">
              <w:rPr>
                <w:rFonts w:ascii="Aptos" w:hAnsi="Aptos"/>
                <w:i/>
                <w:iCs/>
              </w:rPr>
              <w:t>296,0</w:t>
            </w:r>
            <w:r>
              <w:rPr>
                <w:rFonts w:ascii="Aptos" w:hAnsi="Aptos"/>
                <w:i/>
                <w:iCs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FCCCA" w14:textId="04F9AF44" w:rsidR="00042787" w:rsidRPr="001C33D0" w:rsidRDefault="00042787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>0,</w:t>
            </w:r>
            <w:r w:rsidR="0069335A">
              <w:rPr>
                <w:rFonts w:ascii="Aptos" w:hAnsi="Aptos"/>
                <w:i/>
                <w:iCs/>
                <w:lang w:val="hr-HR"/>
              </w:rPr>
              <w:t>1</w:t>
            </w:r>
            <w:r w:rsidR="00C2251A">
              <w:rPr>
                <w:rFonts w:ascii="Aptos" w:hAnsi="Aptos"/>
                <w:i/>
                <w:iCs/>
                <w:lang w:val="hr-HR"/>
              </w:rPr>
              <w:t>4</w:t>
            </w:r>
            <w:r w:rsidRPr="001C33D0">
              <w:rPr>
                <w:rFonts w:ascii="Aptos" w:hAnsi="Aptos"/>
                <w:i/>
                <w:iCs/>
                <w:lang w:val="hr-HR"/>
              </w:rPr>
              <w:t>%</w:t>
            </w:r>
          </w:p>
        </w:tc>
      </w:tr>
    </w:tbl>
    <w:p w14:paraId="22184076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</w:p>
    <w:p w14:paraId="176DB574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  <w:r w:rsidRPr="001C33D0">
        <w:rPr>
          <w:rFonts w:ascii="Aptos" w:hAnsi="Aptos"/>
          <w:b/>
          <w:bCs/>
          <w:lang w:val="hr-HR"/>
        </w:rPr>
        <w:t>NAZIV PROGRAMA: REDOVNA DJELATNOST LOKALNE RAZVOJNE AGENCIJE</w:t>
      </w:r>
    </w:p>
    <w:p w14:paraId="66D6E872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</w:p>
    <w:p w14:paraId="5DA05E4A" w14:textId="77777777" w:rsidR="00042787" w:rsidRPr="001C33D0" w:rsidRDefault="00042787" w:rsidP="00BD10CD">
      <w:pPr>
        <w:jc w:val="both"/>
        <w:rPr>
          <w:rFonts w:ascii="Aptos" w:hAnsi="Aptos"/>
          <w:lang w:val="hr-HR"/>
        </w:rPr>
      </w:pPr>
      <w:r w:rsidRPr="001C33D0">
        <w:rPr>
          <w:rFonts w:ascii="Aptos" w:hAnsi="Aptos"/>
          <w:lang w:val="hr-HR"/>
        </w:rPr>
        <w:t xml:space="preserve">Program Redovna djelatnost Lokalne razvojne agencije usmjeren je na obavljanje redovne djelatnosti ustanove. </w:t>
      </w:r>
    </w:p>
    <w:p w14:paraId="6C4E26E7" w14:textId="77777777" w:rsidR="00042787" w:rsidRPr="001C33D0" w:rsidRDefault="00042787" w:rsidP="00042787">
      <w:pPr>
        <w:rPr>
          <w:rFonts w:ascii="Aptos" w:hAnsi="Aptos"/>
          <w:lang w:val="hr-HR"/>
        </w:rPr>
      </w:pPr>
    </w:p>
    <w:p w14:paraId="0D376CF3" w14:textId="77777777" w:rsidR="00042787" w:rsidRPr="001C33D0" w:rsidRDefault="00042787" w:rsidP="00042787">
      <w:pPr>
        <w:rPr>
          <w:rFonts w:ascii="Aptos" w:hAnsi="Aptos"/>
          <w:b/>
          <w:lang w:val="hr-HR"/>
        </w:rPr>
      </w:pPr>
      <w:r w:rsidRPr="001C33D0">
        <w:rPr>
          <w:rFonts w:ascii="Aptos" w:hAnsi="Aptos"/>
          <w:b/>
          <w:lang w:val="hr-HR"/>
        </w:rPr>
        <w:t>Zakonska osnova za uvođenje programa</w:t>
      </w:r>
    </w:p>
    <w:p w14:paraId="225B51AA" w14:textId="77777777" w:rsidR="00042787" w:rsidRPr="001C33D0" w:rsidRDefault="00042787" w:rsidP="00276CD2">
      <w:pPr>
        <w:numPr>
          <w:ilvl w:val="0"/>
          <w:numId w:val="23"/>
        </w:numPr>
        <w:jc w:val="both"/>
        <w:rPr>
          <w:rFonts w:ascii="Aptos" w:hAnsi="Aptos"/>
          <w:b/>
          <w:lang w:val="hr-HR"/>
        </w:rPr>
      </w:pPr>
      <w:r w:rsidRPr="001C33D0">
        <w:rPr>
          <w:rFonts w:ascii="Aptos" w:hAnsi="Aptos"/>
          <w:lang w:val="hr-HR"/>
        </w:rPr>
        <w:t>Zakon o ustanovama (Narodne novine, broj: 76/93., 29/97., 47/99., 35/08., 127/19. i 151/22.),</w:t>
      </w:r>
    </w:p>
    <w:p w14:paraId="2458A0C1" w14:textId="1C684C60" w:rsidR="00042787" w:rsidRPr="001C33D0" w:rsidRDefault="00042787" w:rsidP="00042787">
      <w:pPr>
        <w:numPr>
          <w:ilvl w:val="0"/>
          <w:numId w:val="23"/>
        </w:numPr>
        <w:rPr>
          <w:rFonts w:ascii="Aptos" w:hAnsi="Aptos"/>
          <w:b/>
          <w:lang w:val="hr-HR"/>
        </w:rPr>
      </w:pPr>
      <w:r w:rsidRPr="001C33D0">
        <w:rPr>
          <w:rFonts w:ascii="Aptos" w:hAnsi="Aptos"/>
          <w:lang w:val="hr-HR"/>
        </w:rPr>
        <w:t xml:space="preserve">Zakon o regionalnom razvoju (Narodne novine, broj: </w:t>
      </w:r>
      <w:r w:rsidR="00BD10CD">
        <w:rPr>
          <w:rFonts w:ascii="Aptos" w:hAnsi="Aptos"/>
          <w:lang w:val="hr-HR"/>
        </w:rPr>
        <w:t>45/26.</w:t>
      </w:r>
      <w:r w:rsidRPr="001C33D0">
        <w:rPr>
          <w:rFonts w:ascii="Aptos" w:hAnsi="Aptos"/>
          <w:lang w:val="hr-HR"/>
        </w:rPr>
        <w:t>) i</w:t>
      </w:r>
    </w:p>
    <w:p w14:paraId="771BD637" w14:textId="6846C6F4" w:rsidR="00042787" w:rsidRPr="001C33D0" w:rsidRDefault="00042787" w:rsidP="00276CD2">
      <w:pPr>
        <w:numPr>
          <w:ilvl w:val="0"/>
          <w:numId w:val="23"/>
        </w:numPr>
        <w:jc w:val="both"/>
        <w:rPr>
          <w:rFonts w:ascii="Aptos" w:hAnsi="Aptos"/>
          <w:b/>
          <w:lang w:val="hr-HR"/>
        </w:rPr>
      </w:pPr>
      <w:r w:rsidRPr="001C33D0">
        <w:rPr>
          <w:rFonts w:ascii="Aptos" w:hAnsi="Aptos"/>
          <w:lang w:val="hr-HR"/>
        </w:rPr>
        <w:t>Odluka Gradskog vijeća Grada Požege o osnivanju Javne ustanove Lokalna razvojna agencija Požega (Službene novine Grada Požege, broj: 19/18., 2/19. i 16/19.).</w:t>
      </w:r>
    </w:p>
    <w:p w14:paraId="01F5EE7A" w14:textId="77777777" w:rsidR="00042787" w:rsidRPr="001C33D0" w:rsidRDefault="00042787" w:rsidP="00042787">
      <w:pPr>
        <w:rPr>
          <w:rFonts w:ascii="Aptos" w:hAnsi="Aptos"/>
          <w:b/>
          <w:lang w:val="hr-HR"/>
        </w:rPr>
      </w:pPr>
    </w:p>
    <w:tbl>
      <w:tblPr>
        <w:tblW w:w="9349" w:type="dxa"/>
        <w:tblInd w:w="-5" w:type="dxa"/>
        <w:tblLook w:val="04A0" w:firstRow="1" w:lastRow="0" w:firstColumn="1" w:lastColumn="0" w:noHBand="0" w:noVBand="1"/>
      </w:tblPr>
      <w:tblGrid>
        <w:gridCol w:w="4536"/>
        <w:gridCol w:w="1418"/>
        <w:gridCol w:w="1417"/>
        <w:gridCol w:w="1978"/>
      </w:tblGrid>
      <w:tr w:rsidR="00042787" w:rsidRPr="001C33D0" w14:paraId="2AD8AAF8" w14:textId="77777777" w:rsidTr="00042787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A6069" w14:textId="33B8E4B4" w:rsidR="00042787" w:rsidRPr="001C33D0" w:rsidRDefault="00042787" w:rsidP="00042787">
            <w:pPr>
              <w:rPr>
                <w:rFonts w:ascii="Aptos" w:hAnsi="Aptos"/>
                <w:b/>
                <w:bCs/>
                <w:lang w:val="hr-HR"/>
              </w:rPr>
            </w:pPr>
            <w:r w:rsidRPr="001C33D0">
              <w:rPr>
                <w:rFonts w:ascii="Aptos" w:hAnsi="Aptos"/>
                <w:b/>
                <w:bCs/>
                <w:lang w:val="hr-HR"/>
              </w:rPr>
              <w:t xml:space="preserve">Program </w:t>
            </w:r>
            <w:r w:rsidR="00BD10CD">
              <w:rPr>
                <w:rFonts w:ascii="Aptos" w:hAnsi="Aptos"/>
                <w:b/>
                <w:bCs/>
                <w:lang w:val="hr-HR"/>
              </w:rPr>
              <w:t>30</w:t>
            </w:r>
            <w:r w:rsidRPr="001C33D0">
              <w:rPr>
                <w:rFonts w:ascii="Aptos" w:hAnsi="Aptos"/>
                <w:b/>
                <w:bCs/>
                <w:lang w:val="hr-HR"/>
              </w:rPr>
              <w:t>00 REDOVNA DJELATNOST LOKALNE RAZVOJNE AGENCIJE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8ECA" w14:textId="1F6316C4" w:rsidR="00042787" w:rsidRPr="001C33D0" w:rsidRDefault="0068265E" w:rsidP="00042787">
            <w:pPr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i/>
                <w:iCs/>
                <w:lang w:val="hr-HR"/>
              </w:rPr>
              <w:t>IZVORNI PLAN</w:t>
            </w:r>
            <w:r w:rsidR="00042787" w:rsidRPr="001C33D0">
              <w:rPr>
                <w:rFonts w:ascii="Aptos" w:hAnsi="Aptos"/>
                <w:i/>
                <w:iCs/>
                <w:lang w:val="hr-HR"/>
              </w:rPr>
              <w:t xml:space="preserve"> 202</w:t>
            </w:r>
            <w:r w:rsidR="00BD10CD">
              <w:rPr>
                <w:rFonts w:ascii="Aptos" w:hAnsi="Aptos"/>
                <w:i/>
                <w:iCs/>
                <w:lang w:val="hr-HR"/>
              </w:rPr>
              <w:t>6</w:t>
            </w:r>
            <w:r w:rsidR="00042787" w:rsidRPr="001C33D0">
              <w:rPr>
                <w:rFonts w:ascii="Aptos" w:hAnsi="Aptos"/>
                <w:i/>
                <w:iCs/>
                <w:lang w:val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A26A" w14:textId="6C64A724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>IZVRŠENJE 202</w:t>
            </w:r>
            <w:r w:rsidR="00BD10CD">
              <w:rPr>
                <w:rFonts w:ascii="Aptos" w:hAnsi="Aptos"/>
                <w:i/>
                <w:iCs/>
                <w:lang w:val="hr-HR"/>
              </w:rPr>
              <w:t>6</w:t>
            </w:r>
            <w:r w:rsidRPr="001C33D0">
              <w:rPr>
                <w:rFonts w:ascii="Aptos" w:hAnsi="Aptos"/>
                <w:i/>
                <w:iCs/>
                <w:lang w:val="hr-HR"/>
              </w:rPr>
              <w:t>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9DD6" w14:textId="77777777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 xml:space="preserve">INDEKS </w:t>
            </w:r>
          </w:p>
          <w:p w14:paraId="27921913" w14:textId="77777777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>Izvršenje/rebalans</w:t>
            </w:r>
          </w:p>
        </w:tc>
      </w:tr>
      <w:tr w:rsidR="00042787" w:rsidRPr="001C33D0" w14:paraId="227C0BD5" w14:textId="77777777" w:rsidTr="00042787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23C75B" w14:textId="3B1B12BE" w:rsidR="00042787" w:rsidRPr="001C33D0" w:rsidRDefault="00042787" w:rsidP="00042787">
            <w:pPr>
              <w:rPr>
                <w:rFonts w:ascii="Aptos" w:hAnsi="Aptos"/>
                <w:lang w:val="hr-HR"/>
              </w:rPr>
            </w:pPr>
            <w:r w:rsidRPr="001C33D0">
              <w:rPr>
                <w:rFonts w:ascii="Aptos" w:hAnsi="Aptos"/>
                <w:lang w:val="hr-HR"/>
              </w:rPr>
              <w:t>Aktivnost A</w:t>
            </w:r>
            <w:r w:rsidR="00BD10CD" w:rsidRPr="00055C23">
              <w:rPr>
                <w:rFonts w:ascii="Aptos" w:hAnsi="Aptos"/>
                <w:lang w:val="pl-PL"/>
              </w:rPr>
              <w:t>300010</w:t>
            </w:r>
            <w:r w:rsidRPr="001C33D0">
              <w:rPr>
                <w:rFonts w:ascii="Aptos" w:hAnsi="Aptos"/>
                <w:lang w:val="hr-HR"/>
              </w:rPr>
              <w:t xml:space="preserve"> OSNOVNA AKTIVNOST LOKALNE RAZVOJNE AGENCIJE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3D10A" w14:textId="4783433D" w:rsidR="00042787" w:rsidRPr="001C33D0" w:rsidRDefault="00BD10CD" w:rsidP="002911A2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362.280,00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4473" w14:textId="059EEDD8" w:rsidR="00042787" w:rsidRPr="001C33D0" w:rsidRDefault="00406424" w:rsidP="002911A2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</w:rPr>
              <w:t>159.928,78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C520" w14:textId="2FCCC779" w:rsidR="00042787" w:rsidRPr="001C33D0" w:rsidRDefault="00406424" w:rsidP="002911A2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</w:rPr>
              <w:t>44,1</w:t>
            </w:r>
            <w:r w:rsidR="00276CD2">
              <w:rPr>
                <w:rFonts w:ascii="Aptos" w:hAnsi="Aptos"/>
              </w:rPr>
              <w:t>5</w:t>
            </w:r>
            <w:r w:rsidR="00F664B2" w:rsidRPr="001C33D0">
              <w:rPr>
                <w:rFonts w:ascii="Aptos" w:hAnsi="Aptos"/>
                <w:lang w:val="hr-HR"/>
              </w:rPr>
              <w:t>%</w:t>
            </w:r>
          </w:p>
        </w:tc>
      </w:tr>
      <w:tr w:rsidR="00042787" w:rsidRPr="001C33D0" w14:paraId="2AE7622D" w14:textId="77777777" w:rsidTr="00042787">
        <w:trPr>
          <w:trHeight w:val="25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F5BDE" w14:textId="77777777" w:rsidR="00042787" w:rsidRPr="001C33D0" w:rsidRDefault="00042787" w:rsidP="00042787">
            <w:pPr>
              <w:rPr>
                <w:rFonts w:ascii="Aptos" w:hAnsi="Aptos"/>
                <w:lang w:val="hr-HR"/>
              </w:rPr>
            </w:pPr>
            <w:r w:rsidRPr="001C33D0">
              <w:rPr>
                <w:rFonts w:ascii="Aptos" w:hAnsi="Aptos"/>
                <w:lang w:val="hr-HR"/>
              </w:rPr>
              <w:t>UKUPNO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4551F" w14:textId="0C1EFE7C" w:rsidR="00042787" w:rsidRPr="001C33D0" w:rsidRDefault="00BD10CD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lang w:val="hr-HR"/>
              </w:rPr>
              <w:t>362.280,00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281AC" w14:textId="46986135" w:rsidR="00042787" w:rsidRPr="001C33D0" w:rsidRDefault="00406424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i/>
                <w:iCs/>
              </w:rPr>
              <w:t>159.928,78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55D42" w14:textId="3AD57AA6" w:rsidR="00042787" w:rsidRPr="00BD10CD" w:rsidRDefault="00406424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i/>
                <w:iCs/>
              </w:rPr>
              <w:t>44,1</w:t>
            </w:r>
            <w:r w:rsidR="00276CD2">
              <w:rPr>
                <w:rFonts w:ascii="Aptos" w:hAnsi="Aptos"/>
                <w:i/>
                <w:iCs/>
              </w:rPr>
              <w:t>5</w:t>
            </w:r>
            <w:r w:rsidR="00F664B2" w:rsidRPr="00BD10CD">
              <w:rPr>
                <w:rFonts w:ascii="Aptos" w:hAnsi="Aptos"/>
                <w:i/>
                <w:iCs/>
                <w:lang w:val="hr-HR"/>
              </w:rPr>
              <w:t>%</w:t>
            </w:r>
          </w:p>
        </w:tc>
      </w:tr>
    </w:tbl>
    <w:p w14:paraId="09AE30D7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</w:p>
    <w:p w14:paraId="7A946F6F" w14:textId="36B19F08" w:rsidR="00042787" w:rsidRPr="001C33D0" w:rsidRDefault="00042787" w:rsidP="00BD10CD">
      <w:pPr>
        <w:jc w:val="both"/>
        <w:rPr>
          <w:rFonts w:ascii="Aptos" w:hAnsi="Aptos"/>
          <w:lang w:val="hr-HR"/>
        </w:rPr>
      </w:pPr>
      <w:r w:rsidRPr="001C33D0">
        <w:rPr>
          <w:rFonts w:ascii="Aptos" w:hAnsi="Aptos"/>
          <w:b/>
          <w:bCs/>
          <w:lang w:val="hr-HR"/>
        </w:rPr>
        <w:t>Osnovna aktivnost Lokalne razvojne agencije</w:t>
      </w:r>
      <w:r w:rsidRPr="001C33D0">
        <w:rPr>
          <w:rFonts w:ascii="Aptos" w:hAnsi="Aptos"/>
          <w:lang w:val="hr-HR"/>
        </w:rPr>
        <w:t xml:space="preserve"> </w:t>
      </w:r>
      <w:r w:rsidRPr="001C33D0">
        <w:rPr>
          <w:rFonts w:ascii="Aptos" w:hAnsi="Aptos"/>
          <w:b/>
          <w:bCs/>
          <w:lang w:val="hr-HR"/>
        </w:rPr>
        <w:t>Požega</w:t>
      </w:r>
      <w:r w:rsidRPr="001C33D0">
        <w:rPr>
          <w:rFonts w:ascii="Aptos" w:hAnsi="Aptos"/>
          <w:lang w:val="hr-HR"/>
        </w:rPr>
        <w:t xml:space="preserve"> - odnosi se na rashode za </w:t>
      </w:r>
      <w:r w:rsidR="00E81B28">
        <w:rPr>
          <w:rFonts w:ascii="Aptos" w:hAnsi="Aptos"/>
          <w:lang w:val="hr-HR"/>
        </w:rPr>
        <w:t>zaposlene</w:t>
      </w:r>
      <w:r w:rsidRPr="001C33D0">
        <w:rPr>
          <w:rFonts w:ascii="Aptos" w:hAnsi="Aptos"/>
          <w:lang w:val="hr-HR"/>
        </w:rPr>
        <w:t xml:space="preserve">, materijalne i financijske rashode </w:t>
      </w:r>
      <w:r w:rsidR="00E81B28">
        <w:rPr>
          <w:rFonts w:ascii="Aptos" w:hAnsi="Aptos"/>
          <w:lang w:val="hr-HR"/>
        </w:rPr>
        <w:t xml:space="preserve">te rashode za nabavu proizvedene dugotrajne imovine </w:t>
      </w:r>
      <w:r w:rsidRPr="001C33D0">
        <w:rPr>
          <w:rFonts w:ascii="Aptos" w:hAnsi="Aptos"/>
          <w:lang w:val="hr-HR"/>
        </w:rPr>
        <w:t>koji su potrebni za redovno obavljanje poslovanja.</w:t>
      </w:r>
    </w:p>
    <w:p w14:paraId="0470531E" w14:textId="77777777" w:rsidR="00042787" w:rsidRPr="001C33D0" w:rsidRDefault="00042787" w:rsidP="00042787">
      <w:pPr>
        <w:rPr>
          <w:rFonts w:ascii="Aptos" w:hAnsi="Aptos"/>
          <w:lang w:val="hr-HR"/>
        </w:rPr>
      </w:pPr>
    </w:p>
    <w:p w14:paraId="20A7FC19" w14:textId="77777777" w:rsidR="00F664B2" w:rsidRPr="001C33D0" w:rsidRDefault="00F664B2" w:rsidP="00042787">
      <w:pPr>
        <w:rPr>
          <w:rFonts w:ascii="Aptos" w:hAnsi="Aptos"/>
          <w:lang w:val="hr-HR"/>
        </w:rPr>
      </w:pPr>
    </w:p>
    <w:p w14:paraId="106B296E" w14:textId="77777777" w:rsidR="00F664B2" w:rsidRPr="001C33D0" w:rsidRDefault="00F664B2" w:rsidP="00042787">
      <w:pPr>
        <w:rPr>
          <w:rFonts w:ascii="Aptos" w:hAnsi="Aptos"/>
          <w:lang w:val="hr-HR"/>
        </w:rPr>
      </w:pPr>
    </w:p>
    <w:p w14:paraId="65613898" w14:textId="77777777" w:rsidR="00F664B2" w:rsidRPr="001C33D0" w:rsidRDefault="00F664B2" w:rsidP="00042787">
      <w:pPr>
        <w:rPr>
          <w:rFonts w:ascii="Aptos" w:hAnsi="Aptos"/>
          <w:lang w:val="hr-HR"/>
        </w:rPr>
      </w:pPr>
    </w:p>
    <w:p w14:paraId="6B61751A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</w:p>
    <w:p w14:paraId="2CE7123D" w14:textId="77777777" w:rsidR="00A44D9E" w:rsidRPr="001C33D0" w:rsidRDefault="00A44D9E" w:rsidP="00042787">
      <w:pPr>
        <w:rPr>
          <w:rFonts w:ascii="Aptos" w:hAnsi="Aptos"/>
          <w:b/>
          <w:bCs/>
          <w:lang w:val="hr-HR"/>
        </w:rPr>
      </w:pPr>
    </w:p>
    <w:p w14:paraId="73AE8751" w14:textId="77777777" w:rsidR="00A44D9E" w:rsidRPr="001C33D0" w:rsidRDefault="00A44D9E" w:rsidP="00042787">
      <w:pPr>
        <w:rPr>
          <w:rFonts w:ascii="Aptos" w:hAnsi="Aptos"/>
          <w:b/>
          <w:bCs/>
          <w:lang w:val="hr-HR"/>
        </w:rPr>
      </w:pPr>
    </w:p>
    <w:tbl>
      <w:tblPr>
        <w:tblW w:w="87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075"/>
        <w:gridCol w:w="972"/>
        <w:gridCol w:w="992"/>
        <w:gridCol w:w="1377"/>
        <w:gridCol w:w="1321"/>
      </w:tblGrid>
      <w:tr w:rsidR="00A44D9E" w:rsidRPr="001C33D0" w14:paraId="426B8539" w14:textId="77777777" w:rsidTr="007E6987">
        <w:trPr>
          <w:trHeight w:val="432"/>
          <w:jc w:val="center"/>
        </w:trPr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54AE9707" w14:textId="77777777" w:rsidR="00A44D9E" w:rsidRPr="001C33D0" w:rsidRDefault="00A44D9E" w:rsidP="004A0D6D">
            <w:pPr>
              <w:ind w:right="-142"/>
              <w:jc w:val="center"/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lang w:val="hr-HR"/>
              </w:rPr>
              <w:t>Pokazatelj uspješnosti</w:t>
            </w:r>
          </w:p>
        </w:tc>
        <w:tc>
          <w:tcPr>
            <w:tcW w:w="2075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48E4D503" w14:textId="77777777" w:rsidR="00A44D9E" w:rsidRPr="001C33D0" w:rsidRDefault="00A44D9E" w:rsidP="004A0D6D">
            <w:pPr>
              <w:ind w:right="-142"/>
              <w:jc w:val="center"/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lang w:val="hr-HR"/>
              </w:rPr>
              <w:t>Definicija</w:t>
            </w:r>
          </w:p>
        </w:tc>
        <w:tc>
          <w:tcPr>
            <w:tcW w:w="97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0DCCBC65" w14:textId="77777777" w:rsidR="00A44D9E" w:rsidRPr="001C33D0" w:rsidRDefault="00A44D9E" w:rsidP="004A0D6D">
            <w:pPr>
              <w:ind w:right="-142"/>
              <w:jc w:val="center"/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lang w:val="hr-HR"/>
              </w:rPr>
              <w:t>Jedinica</w:t>
            </w:r>
          </w:p>
        </w:tc>
        <w:tc>
          <w:tcPr>
            <w:tcW w:w="992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14:paraId="02641C2D" w14:textId="77777777" w:rsidR="00A44D9E" w:rsidRPr="001C33D0" w:rsidRDefault="00A44D9E" w:rsidP="004A0D6D">
            <w:pPr>
              <w:ind w:right="-142"/>
              <w:jc w:val="center"/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auto"/>
                <w:lang w:val="hr-HR"/>
              </w:rPr>
              <w:t>Polazna vrijednost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5599A7A3" w14:textId="0482568E" w:rsidR="00A44D9E" w:rsidRPr="001C33D0" w:rsidRDefault="0068265E" w:rsidP="004A0D6D">
            <w:pPr>
              <w:ind w:right="-142"/>
              <w:jc w:val="center"/>
              <w:rPr>
                <w:rFonts w:ascii="Aptos" w:eastAsia="Times New Roman" w:hAnsi="Aptos" w:cs="Times New Roman"/>
                <w:color w:val="auto"/>
                <w:lang w:val="hr-HR"/>
              </w:rPr>
            </w:pPr>
            <w:r>
              <w:rPr>
                <w:rFonts w:ascii="Aptos" w:hAnsi="Aptos" w:cs="Times New Roman"/>
                <w:color w:val="auto"/>
                <w:lang w:val="hr-HR" w:eastAsia="hr-HR"/>
              </w:rPr>
              <w:t>Izvorni plan</w:t>
            </w:r>
            <w:r w:rsidR="00A44D9E" w:rsidRPr="001C33D0">
              <w:rPr>
                <w:rFonts w:ascii="Aptos" w:hAnsi="Aptos" w:cs="Times New Roman"/>
                <w:color w:val="auto"/>
                <w:lang w:val="hr-HR" w:eastAsia="hr-HR"/>
              </w:rPr>
              <w:t xml:space="preserve"> 202</w:t>
            </w:r>
            <w:r w:rsidR="007E6987">
              <w:rPr>
                <w:rFonts w:ascii="Aptos" w:hAnsi="Aptos" w:cs="Times New Roman"/>
                <w:color w:val="auto"/>
                <w:lang w:val="hr-HR" w:eastAsia="hr-HR"/>
              </w:rPr>
              <w:t>6</w:t>
            </w:r>
            <w:r w:rsidR="00A44D9E" w:rsidRPr="001C33D0">
              <w:rPr>
                <w:rFonts w:ascii="Aptos" w:hAnsi="Aptos" w:cs="Times New Roman"/>
                <w:color w:val="auto"/>
                <w:lang w:val="hr-HR" w:eastAsia="hr-HR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02C10864" w14:textId="42FB8A2D" w:rsidR="00A44D9E" w:rsidRPr="001C33D0" w:rsidRDefault="00A44D9E" w:rsidP="004A0D6D">
            <w:pPr>
              <w:ind w:right="-142"/>
              <w:jc w:val="center"/>
              <w:rPr>
                <w:rFonts w:ascii="Aptos" w:eastAsia="Times New Roman" w:hAnsi="Aptos" w:cs="Times New Roman"/>
                <w:color w:val="auto"/>
                <w:lang w:val="hr-HR"/>
              </w:rPr>
            </w:pPr>
            <w:r w:rsidRPr="001C33D0">
              <w:rPr>
                <w:rFonts w:ascii="Aptos" w:hAnsi="Aptos" w:cs="Times New Roman"/>
                <w:color w:val="auto"/>
                <w:lang w:val="hr-HR" w:eastAsia="hr-HR"/>
              </w:rPr>
              <w:t>Izvršenje 30.6.202</w:t>
            </w:r>
            <w:r w:rsidR="007E6987">
              <w:rPr>
                <w:rFonts w:ascii="Aptos" w:hAnsi="Aptos" w:cs="Times New Roman"/>
                <w:color w:val="auto"/>
                <w:lang w:val="hr-HR" w:eastAsia="hr-HR"/>
              </w:rPr>
              <w:t>6</w:t>
            </w:r>
            <w:r w:rsidRPr="001C33D0">
              <w:rPr>
                <w:rFonts w:ascii="Aptos" w:hAnsi="Aptos" w:cs="Times New Roman"/>
                <w:color w:val="auto"/>
                <w:lang w:val="hr-HR" w:eastAsia="hr-HR"/>
              </w:rPr>
              <w:t xml:space="preserve">. </w:t>
            </w:r>
          </w:p>
        </w:tc>
      </w:tr>
      <w:tr w:rsidR="00A44D9E" w:rsidRPr="001C33D0" w14:paraId="3A3156D7" w14:textId="77777777" w:rsidTr="007E6987">
        <w:trPr>
          <w:trHeight w:val="535"/>
          <w:jc w:val="center"/>
        </w:trPr>
        <w:tc>
          <w:tcPr>
            <w:tcW w:w="19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344CDE89" w14:textId="77777777" w:rsidR="00A44D9E" w:rsidRPr="001C33D0" w:rsidRDefault="00A44D9E" w:rsidP="004A0D6D">
            <w:pPr>
              <w:ind w:right="-142"/>
              <w:rPr>
                <w:rFonts w:ascii="Aptos" w:eastAsia="Times New Roman" w:hAnsi="Aptos" w:cs="Times New Roman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lang w:val="hr-HR"/>
              </w:rPr>
              <w:t xml:space="preserve">Popunjenost kapaciteta poslovnih prostora </w:t>
            </w:r>
          </w:p>
        </w:tc>
        <w:tc>
          <w:tcPr>
            <w:tcW w:w="2075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04020DC2" w14:textId="77777777" w:rsidR="00A44D9E" w:rsidRPr="001C33D0" w:rsidRDefault="00A44D9E" w:rsidP="00276CD2">
            <w:pPr>
              <w:ind w:right="-142"/>
              <w:jc w:val="both"/>
              <w:rPr>
                <w:rFonts w:ascii="Aptos" w:eastAsia="Times New Roman" w:hAnsi="Aptos" w:cs="Times New Roman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lang w:val="hr-HR"/>
              </w:rPr>
              <w:t>Broj korisnika s kojima je sklopljen ugovor o zakupu poslovnog prostora u Poduzetničkom inkubatoru Požega</w:t>
            </w:r>
          </w:p>
        </w:tc>
        <w:tc>
          <w:tcPr>
            <w:tcW w:w="97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5DD67E3D" w14:textId="77777777" w:rsidR="00A44D9E" w:rsidRPr="001C33D0" w:rsidRDefault="00A44D9E" w:rsidP="002911A2">
            <w:pPr>
              <w:ind w:right="-142"/>
              <w:jc w:val="center"/>
              <w:rPr>
                <w:rFonts w:ascii="Aptos" w:eastAsia="Times New Roman" w:hAnsi="Aptos" w:cs="Times New Roman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lang w:val="hr-HR"/>
              </w:rPr>
              <w:t>Broj</w:t>
            </w:r>
          </w:p>
        </w:tc>
        <w:tc>
          <w:tcPr>
            <w:tcW w:w="992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08B5D98B" w14:textId="3950E344" w:rsidR="00A44D9E" w:rsidRPr="001C33D0" w:rsidRDefault="0068265E" w:rsidP="002911A2">
            <w:pPr>
              <w:ind w:right="-142"/>
              <w:jc w:val="center"/>
              <w:rPr>
                <w:rFonts w:ascii="Aptos" w:eastAsia="Times New Roman" w:hAnsi="Aptos" w:cs="Times New Roman"/>
                <w:color w:val="000000" w:themeColor="text1"/>
                <w:highlight w:val="yellow"/>
                <w:lang w:val="hr-HR"/>
              </w:rPr>
            </w:pPr>
            <w:r>
              <w:rPr>
                <w:rFonts w:ascii="Aptos" w:eastAsia="Times New Roman" w:hAnsi="Aptos" w:cs="Times New Roman"/>
                <w:color w:val="000000" w:themeColor="text1"/>
                <w:lang w:val="hr-HR"/>
              </w:rPr>
              <w:t>0</w:t>
            </w:r>
          </w:p>
        </w:tc>
        <w:tc>
          <w:tcPr>
            <w:tcW w:w="1377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  <w:hideMark/>
          </w:tcPr>
          <w:p w14:paraId="43677087" w14:textId="77777777" w:rsidR="00A44D9E" w:rsidRPr="001C33D0" w:rsidRDefault="00A44D9E" w:rsidP="002911A2">
            <w:pPr>
              <w:ind w:right="-142"/>
              <w:jc w:val="center"/>
              <w:rPr>
                <w:rFonts w:ascii="Aptos" w:eastAsia="Times New Roman" w:hAnsi="Aptos" w:cs="Times New Roman"/>
                <w:color w:val="000000" w:themeColor="text1"/>
                <w:highlight w:val="yellow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000000" w:themeColor="text1"/>
                <w:lang w:val="hr-HR"/>
              </w:rPr>
              <w:t>13</w:t>
            </w:r>
          </w:p>
        </w:tc>
        <w:tc>
          <w:tcPr>
            <w:tcW w:w="132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93" w:type="dxa"/>
              <w:bottom w:w="0" w:type="dxa"/>
              <w:right w:w="108" w:type="dxa"/>
            </w:tcMar>
            <w:vAlign w:val="center"/>
          </w:tcPr>
          <w:p w14:paraId="7254CC5F" w14:textId="63AFFD82" w:rsidR="00A44D9E" w:rsidRPr="001C33D0" w:rsidRDefault="00A44D9E" w:rsidP="002911A2">
            <w:pPr>
              <w:ind w:right="-142"/>
              <w:jc w:val="center"/>
              <w:rPr>
                <w:rFonts w:ascii="Aptos" w:eastAsia="Times New Roman" w:hAnsi="Aptos" w:cs="Times New Roman"/>
                <w:color w:val="000000" w:themeColor="text1"/>
                <w:highlight w:val="yellow"/>
                <w:lang w:val="hr-HR"/>
              </w:rPr>
            </w:pPr>
            <w:r w:rsidRPr="001C33D0">
              <w:rPr>
                <w:rFonts w:ascii="Aptos" w:eastAsia="Times New Roman" w:hAnsi="Aptos" w:cs="Times New Roman"/>
                <w:color w:val="000000" w:themeColor="text1"/>
                <w:lang w:val="hr-HR"/>
              </w:rPr>
              <w:t>1</w:t>
            </w:r>
            <w:r w:rsidR="00276CD2">
              <w:rPr>
                <w:rFonts w:ascii="Aptos" w:eastAsia="Times New Roman" w:hAnsi="Aptos" w:cs="Times New Roman"/>
                <w:color w:val="000000" w:themeColor="text1"/>
                <w:lang w:val="hr-HR"/>
              </w:rPr>
              <w:t>3</w:t>
            </w:r>
          </w:p>
        </w:tc>
      </w:tr>
    </w:tbl>
    <w:p w14:paraId="11DD598A" w14:textId="77777777" w:rsidR="00A44D9E" w:rsidRPr="001C33D0" w:rsidRDefault="00A44D9E" w:rsidP="00A44D9E">
      <w:pPr>
        <w:suppressAutoHyphens w:val="0"/>
        <w:jc w:val="both"/>
        <w:rPr>
          <w:rFonts w:ascii="Aptos" w:eastAsia="Times New Roman" w:hAnsi="Aptos" w:cs="Times New Roman"/>
          <w:color w:val="auto"/>
          <w:lang w:val="hr-HR" w:eastAsia="hr-HR"/>
        </w:rPr>
      </w:pPr>
    </w:p>
    <w:p w14:paraId="73C0B808" w14:textId="62ED9663" w:rsidR="00A44D9E" w:rsidRPr="001C33D0" w:rsidRDefault="00A44D9E" w:rsidP="00A44D9E">
      <w:pPr>
        <w:suppressAutoHyphens w:val="0"/>
        <w:jc w:val="both"/>
        <w:rPr>
          <w:rFonts w:ascii="Aptos" w:eastAsia="Times New Roman" w:hAnsi="Aptos" w:cs="Times New Roman"/>
          <w:color w:val="auto"/>
          <w:lang w:val="hr-HR" w:eastAsia="hr-HR"/>
        </w:rPr>
      </w:pPr>
      <w:r w:rsidRPr="001C33D0">
        <w:rPr>
          <w:rFonts w:ascii="Aptos" w:eastAsia="Times New Roman" w:hAnsi="Aptos" w:cs="Times New Roman"/>
          <w:color w:val="auto"/>
          <w:lang w:val="hr-HR" w:eastAsia="hr-HR"/>
        </w:rPr>
        <w:t>Na dan 30.</w:t>
      </w:r>
      <w:r w:rsidR="00276CD2">
        <w:rPr>
          <w:rFonts w:ascii="Aptos" w:eastAsia="Times New Roman" w:hAnsi="Aptos" w:cs="Times New Roman"/>
          <w:color w:val="auto"/>
          <w:lang w:val="hr-HR" w:eastAsia="hr-HR"/>
        </w:rPr>
        <w:t>0</w:t>
      </w:r>
      <w:r w:rsidRPr="001C33D0">
        <w:rPr>
          <w:rFonts w:ascii="Aptos" w:eastAsia="Times New Roman" w:hAnsi="Aptos" w:cs="Times New Roman"/>
          <w:color w:val="auto"/>
          <w:lang w:val="hr-HR" w:eastAsia="hr-HR"/>
        </w:rPr>
        <w:t>6.202</w:t>
      </w:r>
      <w:r w:rsidR="007E6987">
        <w:rPr>
          <w:rFonts w:ascii="Aptos" w:eastAsia="Times New Roman" w:hAnsi="Aptos" w:cs="Times New Roman"/>
          <w:color w:val="auto"/>
          <w:lang w:val="hr-HR" w:eastAsia="hr-HR"/>
        </w:rPr>
        <w:t>6</w:t>
      </w:r>
      <w:r w:rsidRPr="001C33D0">
        <w:rPr>
          <w:rFonts w:ascii="Aptos" w:eastAsia="Times New Roman" w:hAnsi="Aptos" w:cs="Times New Roman"/>
          <w:color w:val="auto"/>
          <w:lang w:val="hr-HR" w:eastAsia="hr-HR"/>
        </w:rPr>
        <w:t xml:space="preserve">. Javna ustanova Lokalna razvojna agencija Požega ima sklopljen ugovor o zakupu poslovnog prostora u Poduzetničkom inkubatoru Požega sa </w:t>
      </w:r>
      <w:r w:rsidRPr="00584FF8">
        <w:rPr>
          <w:rFonts w:ascii="Aptos" w:eastAsia="Times New Roman" w:hAnsi="Aptos" w:cs="Times New Roman"/>
          <w:color w:val="auto"/>
          <w:lang w:val="hr-HR" w:eastAsia="hr-HR"/>
        </w:rPr>
        <w:t>ukupno 1</w:t>
      </w:r>
      <w:r w:rsidR="00276CD2">
        <w:rPr>
          <w:rFonts w:ascii="Aptos" w:eastAsia="Times New Roman" w:hAnsi="Aptos" w:cs="Times New Roman"/>
          <w:color w:val="auto"/>
          <w:lang w:val="hr-HR" w:eastAsia="hr-HR"/>
        </w:rPr>
        <w:t>3</w:t>
      </w:r>
      <w:r w:rsidRPr="00584FF8">
        <w:rPr>
          <w:rFonts w:ascii="Aptos" w:eastAsia="Times New Roman" w:hAnsi="Aptos" w:cs="Times New Roman"/>
          <w:color w:val="auto"/>
          <w:lang w:val="hr-HR" w:eastAsia="hr-HR"/>
        </w:rPr>
        <w:t xml:space="preserve"> subjekata</w:t>
      </w:r>
      <w:r w:rsidRPr="001C33D0">
        <w:rPr>
          <w:rFonts w:ascii="Aptos" w:eastAsia="Times New Roman" w:hAnsi="Aptos" w:cs="Times New Roman"/>
          <w:color w:val="auto"/>
          <w:lang w:val="hr-HR" w:eastAsia="hr-HR"/>
        </w:rPr>
        <w:t xml:space="preserve">, od čega se </w:t>
      </w:r>
      <w:r w:rsidR="00276CD2">
        <w:rPr>
          <w:rFonts w:ascii="Aptos" w:eastAsia="Times New Roman" w:hAnsi="Aptos" w:cs="Times New Roman"/>
          <w:color w:val="auto"/>
          <w:lang w:val="hr-HR" w:eastAsia="hr-HR"/>
        </w:rPr>
        <w:t>9</w:t>
      </w:r>
      <w:r w:rsidRPr="001C33D0">
        <w:rPr>
          <w:rFonts w:ascii="Aptos" w:eastAsia="Times New Roman" w:hAnsi="Aptos" w:cs="Times New Roman"/>
          <w:color w:val="auto"/>
          <w:lang w:val="hr-HR" w:eastAsia="hr-HR"/>
        </w:rPr>
        <w:t xml:space="preserve"> zakupa odnosi na poslovni prostor</w:t>
      </w:r>
      <w:r w:rsidR="002C628C" w:rsidRPr="001C33D0">
        <w:rPr>
          <w:rFonts w:ascii="Aptos" w:eastAsia="Times New Roman" w:hAnsi="Aptos" w:cs="Times New Roman"/>
          <w:color w:val="auto"/>
          <w:lang w:val="hr-HR" w:eastAsia="hr-HR"/>
        </w:rPr>
        <w:t xml:space="preserve"> - uredi</w:t>
      </w:r>
      <w:r w:rsidRPr="001C33D0">
        <w:rPr>
          <w:rFonts w:ascii="Aptos" w:eastAsia="Times New Roman" w:hAnsi="Aptos" w:cs="Times New Roman"/>
          <w:color w:val="auto"/>
          <w:lang w:val="hr-HR" w:eastAsia="hr-HR"/>
        </w:rPr>
        <w:t xml:space="preserve"> dok se 4 zakupa odnose na </w:t>
      </w:r>
      <w:r w:rsidR="007E6987">
        <w:rPr>
          <w:rFonts w:ascii="Aptos" w:eastAsia="Times New Roman" w:hAnsi="Aptos" w:cs="Times New Roman"/>
          <w:color w:val="auto"/>
          <w:lang w:val="hr-HR" w:eastAsia="hr-HR"/>
        </w:rPr>
        <w:t xml:space="preserve">proizvodne </w:t>
      </w:r>
      <w:r w:rsidRPr="001C33D0">
        <w:rPr>
          <w:rFonts w:ascii="Aptos" w:eastAsia="Times New Roman" w:hAnsi="Aptos" w:cs="Times New Roman"/>
          <w:color w:val="auto"/>
          <w:lang w:val="hr-HR" w:eastAsia="hr-HR"/>
        </w:rPr>
        <w:t>hale u sklopu Poduzetničkog inkubatora</w:t>
      </w:r>
      <w:r w:rsidR="00584FF8">
        <w:rPr>
          <w:rFonts w:ascii="Aptos" w:eastAsia="Times New Roman" w:hAnsi="Aptos" w:cs="Times New Roman"/>
          <w:color w:val="auto"/>
          <w:lang w:val="hr-HR" w:eastAsia="hr-HR"/>
        </w:rPr>
        <w:t>. Za još jedan ured donesena je Odluka o odabiru korisnika koji je u obvezi registracije poslovnog subjekta, te će ugovor biti sklopljen nakon registracije.</w:t>
      </w:r>
    </w:p>
    <w:p w14:paraId="1514A946" w14:textId="77777777" w:rsidR="00A44D9E" w:rsidRPr="001C33D0" w:rsidRDefault="00A44D9E" w:rsidP="00042787">
      <w:pPr>
        <w:rPr>
          <w:rFonts w:ascii="Aptos" w:hAnsi="Aptos"/>
          <w:b/>
          <w:bCs/>
          <w:lang w:val="hr-HR"/>
        </w:rPr>
      </w:pPr>
    </w:p>
    <w:p w14:paraId="14D64CF3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  <w:r w:rsidRPr="001C33D0">
        <w:rPr>
          <w:rFonts w:ascii="Aptos" w:hAnsi="Aptos"/>
          <w:b/>
          <w:bCs/>
          <w:lang w:val="hr-HR"/>
        </w:rPr>
        <w:t>NAZIV PROGRAMA: PRIPREMA I PROVEDBA PROJEKATA</w:t>
      </w:r>
    </w:p>
    <w:p w14:paraId="7C52CC55" w14:textId="77777777" w:rsidR="00042787" w:rsidRPr="001C33D0" w:rsidRDefault="00042787" w:rsidP="00042787">
      <w:pPr>
        <w:rPr>
          <w:rFonts w:ascii="Aptos" w:hAnsi="Aptos"/>
          <w:b/>
          <w:bCs/>
          <w:lang w:val="hr-HR"/>
        </w:rPr>
      </w:pPr>
    </w:p>
    <w:p w14:paraId="0F75D2B7" w14:textId="77777777" w:rsidR="00042787" w:rsidRPr="001C33D0" w:rsidRDefault="00042787" w:rsidP="005C3F95">
      <w:pPr>
        <w:jc w:val="both"/>
        <w:rPr>
          <w:rFonts w:ascii="Aptos" w:hAnsi="Aptos"/>
          <w:lang w:val="hr-HR"/>
        </w:rPr>
      </w:pPr>
      <w:r w:rsidRPr="001C33D0">
        <w:rPr>
          <w:rFonts w:ascii="Aptos" w:hAnsi="Aptos"/>
          <w:lang w:val="hr-HR"/>
        </w:rPr>
        <w:t>Program se odnosi na poticanje razvoja gospodarstva, turizma, poljoprivrede i organizacija civilnog društva grada Požege kroz pripremu i provedbu projekata financiranih sredstvima Europske unije, nacionalnim i ostalim sredstvima.</w:t>
      </w:r>
    </w:p>
    <w:p w14:paraId="36217772" w14:textId="77777777" w:rsidR="00042787" w:rsidRPr="001C33D0" w:rsidRDefault="00042787" w:rsidP="00042787">
      <w:pPr>
        <w:rPr>
          <w:rFonts w:ascii="Aptos" w:hAnsi="Aptos"/>
          <w:lang w:val="hr-HR"/>
        </w:rPr>
      </w:pPr>
    </w:p>
    <w:p w14:paraId="3CF01666" w14:textId="77777777" w:rsidR="00042787" w:rsidRPr="001C33D0" w:rsidRDefault="00042787" w:rsidP="00042787">
      <w:pPr>
        <w:rPr>
          <w:rFonts w:ascii="Aptos" w:hAnsi="Aptos"/>
          <w:b/>
          <w:lang w:val="hr-HR"/>
        </w:rPr>
      </w:pPr>
      <w:r w:rsidRPr="001C33D0">
        <w:rPr>
          <w:rFonts w:ascii="Aptos" w:hAnsi="Aptos"/>
          <w:b/>
          <w:lang w:val="hr-HR"/>
        </w:rPr>
        <w:t>Zakonska osnova za uvođenje programa</w:t>
      </w:r>
    </w:p>
    <w:p w14:paraId="6198138E" w14:textId="4FAF4076" w:rsidR="00042787" w:rsidRPr="001C33D0" w:rsidRDefault="00042787" w:rsidP="00042787">
      <w:pPr>
        <w:numPr>
          <w:ilvl w:val="0"/>
          <w:numId w:val="24"/>
        </w:numPr>
        <w:rPr>
          <w:rFonts w:ascii="Aptos" w:hAnsi="Aptos" w:cs="Times New Roman"/>
          <w:b/>
          <w:lang w:val="hr-HR"/>
        </w:rPr>
      </w:pPr>
      <w:r w:rsidRPr="001C33D0">
        <w:rPr>
          <w:rFonts w:ascii="Aptos" w:hAnsi="Aptos" w:cs="Times New Roman"/>
          <w:lang w:val="hr-HR"/>
        </w:rPr>
        <w:t xml:space="preserve">Zakon o regionalnom razvoju (Narodne novine, broj: </w:t>
      </w:r>
      <w:r w:rsidR="005C3F95">
        <w:rPr>
          <w:rFonts w:ascii="Aptos" w:hAnsi="Aptos" w:cs="Times New Roman"/>
          <w:lang w:val="hr-HR"/>
        </w:rPr>
        <w:t>45/26.</w:t>
      </w:r>
      <w:r w:rsidRPr="001C33D0">
        <w:rPr>
          <w:rFonts w:ascii="Aptos" w:hAnsi="Aptos" w:cs="Times New Roman"/>
          <w:lang w:val="hr-HR"/>
        </w:rPr>
        <w:t>)</w:t>
      </w:r>
    </w:p>
    <w:p w14:paraId="223319E3" w14:textId="77777777" w:rsidR="00042787" w:rsidRPr="001C33D0" w:rsidRDefault="00042787" w:rsidP="00042787">
      <w:pPr>
        <w:numPr>
          <w:ilvl w:val="0"/>
          <w:numId w:val="24"/>
        </w:numPr>
        <w:rPr>
          <w:rFonts w:ascii="Aptos" w:hAnsi="Aptos" w:cs="Times New Roman"/>
          <w:b/>
          <w:lang w:val="hr-HR"/>
        </w:rPr>
      </w:pPr>
      <w:r w:rsidRPr="001C33D0">
        <w:rPr>
          <w:rFonts w:ascii="Aptos" w:hAnsi="Aptos" w:cs="Times New Roman"/>
          <w:lang w:val="hr-HR"/>
        </w:rPr>
        <w:t>Ugovor o pristupanju Republike Hrvatske Europskoj uniji (Narodne novine, Međunarodni ugovori 2/2012.)</w:t>
      </w:r>
    </w:p>
    <w:p w14:paraId="1D74D124" w14:textId="77777777" w:rsidR="00042787" w:rsidRPr="001C33D0" w:rsidRDefault="00042787" w:rsidP="005C3F95">
      <w:pPr>
        <w:numPr>
          <w:ilvl w:val="0"/>
          <w:numId w:val="24"/>
        </w:numPr>
        <w:jc w:val="both"/>
        <w:rPr>
          <w:rFonts w:ascii="Aptos" w:hAnsi="Aptos" w:cs="Times New Roman"/>
          <w:b/>
          <w:lang w:val="hr-HR"/>
        </w:rPr>
      </w:pPr>
      <w:r w:rsidRPr="001C33D0">
        <w:rPr>
          <w:rFonts w:ascii="Aptos" w:hAnsi="Aptos" w:cs="Times New Roman"/>
          <w:lang w:val="hr-HR"/>
        </w:rPr>
        <w:t>Zakon o uspostavi institucionalnog okvira za provedbu Europskih strukturnih i investicijskih fondova u Republici Hrvatskoj u financijskom razdoblju 2014.-2020 (Narodne novine, broj: 92/14.)</w:t>
      </w:r>
    </w:p>
    <w:p w14:paraId="258803FB" w14:textId="77777777" w:rsidR="00042787" w:rsidRPr="001C33D0" w:rsidRDefault="00042787" w:rsidP="00042787">
      <w:pPr>
        <w:numPr>
          <w:ilvl w:val="0"/>
          <w:numId w:val="24"/>
        </w:numPr>
        <w:rPr>
          <w:rFonts w:ascii="Aptos" w:hAnsi="Aptos" w:cs="Times New Roman"/>
          <w:b/>
          <w:lang w:val="hr-HR"/>
        </w:rPr>
      </w:pPr>
      <w:r w:rsidRPr="001C33D0">
        <w:rPr>
          <w:rFonts w:ascii="Aptos" w:hAnsi="Aptos" w:cs="Times New Roman"/>
          <w:lang w:val="hr-HR"/>
        </w:rPr>
        <w:t>Fond za regionalnu suradnju (Fund for regional cooperation).</w:t>
      </w:r>
    </w:p>
    <w:p w14:paraId="1E06E81E" w14:textId="457B8F9C" w:rsidR="00F664B2" w:rsidRPr="00055C23" w:rsidRDefault="00F664B2" w:rsidP="00F664B2">
      <w:pPr>
        <w:pStyle w:val="Odlomakpopisa"/>
        <w:numPr>
          <w:ilvl w:val="0"/>
          <w:numId w:val="24"/>
        </w:numPr>
        <w:jc w:val="both"/>
        <w:rPr>
          <w:rFonts w:ascii="Aptos" w:hAnsi="Aptos"/>
          <w:lang w:val="hr-HR"/>
        </w:rPr>
      </w:pPr>
      <w:r w:rsidRPr="00055C23">
        <w:rPr>
          <w:rFonts w:ascii="Aptos" w:hAnsi="Aptos"/>
          <w:lang w:val="hr-HR"/>
        </w:rPr>
        <w:t>Zakon o institucionalnom okviru za korištenje fondova Europske unije u Republici Hrvatskoj (Narodne novine, broj</w:t>
      </w:r>
      <w:r w:rsidR="005C3F95" w:rsidRPr="00055C23">
        <w:rPr>
          <w:rFonts w:ascii="Aptos" w:hAnsi="Aptos"/>
          <w:lang w:val="hr-HR"/>
        </w:rPr>
        <w:t>:</w:t>
      </w:r>
      <w:r w:rsidRPr="00055C23">
        <w:rPr>
          <w:rFonts w:ascii="Aptos" w:hAnsi="Aptos"/>
          <w:lang w:val="hr-HR"/>
        </w:rPr>
        <w:t xml:space="preserve"> 116/21</w:t>
      </w:r>
      <w:r w:rsidR="005C3F95" w:rsidRPr="00055C23">
        <w:rPr>
          <w:rFonts w:ascii="Aptos" w:hAnsi="Aptos"/>
          <w:lang w:val="hr-HR"/>
        </w:rPr>
        <w:t>.</w:t>
      </w:r>
      <w:r w:rsidRPr="00055C23">
        <w:rPr>
          <w:rFonts w:ascii="Aptos" w:hAnsi="Aptos"/>
          <w:lang w:val="hr-HR"/>
        </w:rPr>
        <w:t>),</w:t>
      </w:r>
    </w:p>
    <w:p w14:paraId="0A03908E" w14:textId="3FBF789B" w:rsidR="00F664B2" w:rsidRPr="00055C23" w:rsidRDefault="00F664B2" w:rsidP="00F664B2">
      <w:pPr>
        <w:pStyle w:val="Odlomakpopisa"/>
        <w:numPr>
          <w:ilvl w:val="0"/>
          <w:numId w:val="24"/>
        </w:numPr>
        <w:jc w:val="both"/>
        <w:rPr>
          <w:rFonts w:ascii="Aptos" w:hAnsi="Aptos"/>
          <w:lang w:val="hr-HR"/>
        </w:rPr>
      </w:pPr>
      <w:r w:rsidRPr="00055C23">
        <w:rPr>
          <w:rFonts w:ascii="Aptos" w:hAnsi="Aptos"/>
          <w:lang w:val="hr-HR"/>
        </w:rPr>
        <w:t xml:space="preserve"> Uredb</w:t>
      </w:r>
      <w:r w:rsidR="00276CD2">
        <w:rPr>
          <w:rFonts w:ascii="Aptos" w:hAnsi="Aptos"/>
          <w:lang w:val="hr-HR"/>
        </w:rPr>
        <w:t>a</w:t>
      </w:r>
      <w:r w:rsidRPr="00055C23">
        <w:rPr>
          <w:rFonts w:ascii="Aptos" w:hAnsi="Aptos"/>
          <w:lang w:val="hr-HR"/>
        </w:rPr>
        <w:t xml:space="preserve"> o funkcijama, zadaćama i odgovornosti Koordinacijskog tijela u institucionalnom okviru za korištenje fondova Europske unije u Republici Hrvatskoj u financijskom razdoblju od 2021. do 2027. godine (Narodne novine, broj 96/22</w:t>
      </w:r>
      <w:r w:rsidR="005C3F95" w:rsidRPr="00055C23">
        <w:rPr>
          <w:rFonts w:ascii="Aptos" w:hAnsi="Aptos"/>
          <w:lang w:val="hr-HR"/>
        </w:rPr>
        <w:t>.</w:t>
      </w:r>
      <w:r w:rsidRPr="00055C23">
        <w:rPr>
          <w:rFonts w:ascii="Aptos" w:hAnsi="Aptos"/>
          <w:lang w:val="hr-HR"/>
        </w:rPr>
        <w:t>),</w:t>
      </w:r>
    </w:p>
    <w:p w14:paraId="327D9322" w14:textId="43E1F62A" w:rsidR="00F664B2" w:rsidRPr="005C3F95" w:rsidRDefault="00F664B2" w:rsidP="00F664B2">
      <w:pPr>
        <w:pStyle w:val="Odlomakpopisa"/>
        <w:numPr>
          <w:ilvl w:val="0"/>
          <w:numId w:val="24"/>
        </w:numPr>
        <w:jc w:val="both"/>
        <w:rPr>
          <w:rFonts w:ascii="Aptos" w:hAnsi="Aptos"/>
        </w:rPr>
      </w:pPr>
      <w:r w:rsidRPr="001C33D0">
        <w:rPr>
          <w:rFonts w:ascii="Aptos" w:hAnsi="Aptos"/>
          <w:lang w:val="pl-PL"/>
        </w:rPr>
        <w:t>Uredb</w:t>
      </w:r>
      <w:r w:rsidR="00276CD2">
        <w:rPr>
          <w:rFonts w:ascii="Aptos" w:hAnsi="Aptos"/>
          <w:lang w:val="pl-PL"/>
        </w:rPr>
        <w:t>a</w:t>
      </w:r>
      <w:r w:rsidRPr="001C33D0">
        <w:rPr>
          <w:rFonts w:ascii="Aptos" w:hAnsi="Aptos"/>
          <w:lang w:val="pl-PL"/>
        </w:rPr>
        <w:t xml:space="preserve"> o tijelima u sustavu upravljanja i kontrole za provedbu programa iz područja teritorijalnih ulaganja i pravedne tranzicije za financijsko razdoblje 2021.- </w:t>
      </w:r>
      <w:r w:rsidRPr="001C33D0">
        <w:rPr>
          <w:rFonts w:ascii="Aptos" w:hAnsi="Aptos"/>
        </w:rPr>
        <w:t>202</w:t>
      </w:r>
      <w:r w:rsidRPr="00276CD2">
        <w:rPr>
          <w:rFonts w:ascii="Aptos" w:hAnsi="Aptos"/>
          <w:lang w:val="hr-HR"/>
        </w:rPr>
        <w:t>7. (</w:t>
      </w:r>
      <w:r w:rsidR="00276CD2" w:rsidRPr="00276CD2">
        <w:rPr>
          <w:rFonts w:ascii="Aptos" w:hAnsi="Aptos"/>
          <w:noProof/>
          <w:lang w:val="hr-HR"/>
        </w:rPr>
        <w:t>Narodne</w:t>
      </w:r>
      <w:r w:rsidRPr="00276CD2">
        <w:rPr>
          <w:rFonts w:ascii="Aptos" w:hAnsi="Aptos"/>
          <w:noProof/>
          <w:lang w:val="hr-HR"/>
        </w:rPr>
        <w:t xml:space="preserve"> novine, broj</w:t>
      </w:r>
      <w:r w:rsidRPr="00276CD2">
        <w:rPr>
          <w:rFonts w:ascii="Aptos" w:hAnsi="Aptos"/>
          <w:lang w:val="hr-HR"/>
        </w:rPr>
        <w:t xml:space="preserve"> 96/22.</w:t>
      </w:r>
      <w:r w:rsidR="005C3F95" w:rsidRPr="00276CD2">
        <w:rPr>
          <w:rFonts w:ascii="Aptos" w:hAnsi="Aptos"/>
          <w:lang w:val="hr-HR"/>
        </w:rPr>
        <w:t xml:space="preserve"> i 65/26.</w:t>
      </w:r>
      <w:r w:rsidRPr="00276CD2">
        <w:rPr>
          <w:rFonts w:ascii="Aptos" w:hAnsi="Aptos"/>
          <w:lang w:val="hr-HR"/>
        </w:rPr>
        <w:t>)</w:t>
      </w:r>
    </w:p>
    <w:p w14:paraId="6E0D8CF9" w14:textId="77777777" w:rsidR="00042787" w:rsidRPr="001C33D0" w:rsidRDefault="00042787" w:rsidP="00042787">
      <w:pPr>
        <w:rPr>
          <w:rFonts w:ascii="Aptos" w:hAnsi="Aptos"/>
          <w:b/>
          <w:lang w:val="hr-HR"/>
        </w:rPr>
      </w:pPr>
    </w:p>
    <w:tbl>
      <w:tblPr>
        <w:tblW w:w="9350" w:type="dxa"/>
        <w:tblLook w:val="04A0" w:firstRow="1" w:lastRow="0" w:firstColumn="1" w:lastColumn="0" w:noHBand="0" w:noVBand="1"/>
      </w:tblPr>
      <w:tblGrid>
        <w:gridCol w:w="4531"/>
        <w:gridCol w:w="1461"/>
        <w:gridCol w:w="1396"/>
        <w:gridCol w:w="1962"/>
      </w:tblGrid>
      <w:tr w:rsidR="00042787" w:rsidRPr="001C33D0" w14:paraId="448644AB" w14:textId="77777777" w:rsidTr="005C3F95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0FAA" w14:textId="49864989" w:rsidR="00042787" w:rsidRPr="001C33D0" w:rsidRDefault="00042787" w:rsidP="00042787">
            <w:pPr>
              <w:rPr>
                <w:rFonts w:ascii="Aptos" w:hAnsi="Aptos"/>
                <w:b/>
                <w:bCs/>
                <w:lang w:val="hr-HR"/>
              </w:rPr>
            </w:pPr>
            <w:r w:rsidRPr="001C33D0">
              <w:rPr>
                <w:rFonts w:ascii="Aptos" w:hAnsi="Aptos"/>
                <w:b/>
                <w:bCs/>
                <w:lang w:val="hr-HR"/>
              </w:rPr>
              <w:t xml:space="preserve">PROGRAM </w:t>
            </w:r>
            <w:r w:rsidR="005C3F95">
              <w:rPr>
                <w:rFonts w:ascii="Aptos" w:hAnsi="Aptos"/>
                <w:b/>
                <w:bCs/>
                <w:lang w:val="hr-HR"/>
              </w:rPr>
              <w:t>3</w:t>
            </w:r>
            <w:r w:rsidRPr="001C33D0">
              <w:rPr>
                <w:rFonts w:ascii="Aptos" w:hAnsi="Aptos"/>
                <w:b/>
                <w:bCs/>
                <w:lang w:val="hr-HR"/>
              </w:rPr>
              <w:t>1</w:t>
            </w:r>
            <w:r w:rsidR="005C3F95">
              <w:rPr>
                <w:rFonts w:ascii="Aptos" w:hAnsi="Aptos"/>
                <w:b/>
                <w:bCs/>
                <w:lang w:val="hr-HR"/>
              </w:rPr>
              <w:t>12</w:t>
            </w:r>
            <w:r w:rsidRPr="001C33D0">
              <w:rPr>
                <w:rFonts w:ascii="Aptos" w:hAnsi="Aptos"/>
                <w:b/>
                <w:bCs/>
                <w:lang w:val="hr-HR"/>
              </w:rPr>
              <w:t xml:space="preserve"> PRIPREMA I PROVEDBA PROJEKATA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B31D" w14:textId="61EF8C86" w:rsidR="00042787" w:rsidRPr="001C33D0" w:rsidRDefault="0068265E" w:rsidP="00042787">
            <w:pPr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i/>
                <w:iCs/>
                <w:lang w:val="hr-HR"/>
              </w:rPr>
              <w:t xml:space="preserve">IZVORNI PLAN </w:t>
            </w:r>
            <w:r w:rsidR="00042787" w:rsidRPr="001C33D0">
              <w:rPr>
                <w:rFonts w:ascii="Aptos" w:hAnsi="Aptos"/>
                <w:i/>
                <w:iCs/>
                <w:lang w:val="hr-HR"/>
              </w:rPr>
              <w:t xml:space="preserve"> 202</w:t>
            </w:r>
            <w:r w:rsidR="005C3F95">
              <w:rPr>
                <w:rFonts w:ascii="Aptos" w:hAnsi="Aptos"/>
                <w:i/>
                <w:iCs/>
                <w:lang w:val="hr-HR"/>
              </w:rPr>
              <w:t>6</w:t>
            </w:r>
            <w:r w:rsidR="00042787" w:rsidRPr="001C33D0">
              <w:rPr>
                <w:rFonts w:ascii="Aptos" w:hAnsi="Aptos"/>
                <w:i/>
                <w:iCs/>
                <w:lang w:val="hr-HR"/>
              </w:rPr>
              <w:t>.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4EE1" w14:textId="21891FEE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>IZVRŠENJE 202</w:t>
            </w:r>
            <w:r w:rsidR="005C3F95">
              <w:rPr>
                <w:rFonts w:ascii="Aptos" w:hAnsi="Aptos"/>
                <w:i/>
                <w:iCs/>
                <w:lang w:val="hr-HR"/>
              </w:rPr>
              <w:t>6</w:t>
            </w:r>
            <w:r w:rsidRPr="001C33D0">
              <w:rPr>
                <w:rFonts w:ascii="Aptos" w:hAnsi="Aptos"/>
                <w:i/>
                <w:iCs/>
                <w:lang w:val="hr-HR"/>
              </w:rPr>
              <w:t>.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E46E" w14:textId="77777777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 xml:space="preserve">INDEKS </w:t>
            </w:r>
          </w:p>
          <w:p w14:paraId="4CB12FDE" w14:textId="77777777" w:rsidR="00042787" w:rsidRPr="001C33D0" w:rsidRDefault="00042787" w:rsidP="00042787">
            <w:pPr>
              <w:rPr>
                <w:rFonts w:ascii="Aptos" w:hAnsi="Aptos"/>
                <w:i/>
                <w:iCs/>
                <w:lang w:val="hr-HR"/>
              </w:rPr>
            </w:pPr>
            <w:r w:rsidRPr="001C33D0">
              <w:rPr>
                <w:rFonts w:ascii="Aptos" w:hAnsi="Aptos"/>
                <w:i/>
                <w:iCs/>
                <w:lang w:val="hr-HR"/>
              </w:rPr>
              <w:t>Izvršenje/rebalans</w:t>
            </w:r>
          </w:p>
        </w:tc>
      </w:tr>
      <w:tr w:rsidR="00042787" w:rsidRPr="001C33D0" w14:paraId="0E6EE3AC" w14:textId="77777777" w:rsidTr="005C3F95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538F9" w14:textId="7AC7C79C" w:rsidR="00042787" w:rsidRPr="001C33D0" w:rsidRDefault="00042787" w:rsidP="00042787">
            <w:pPr>
              <w:rPr>
                <w:rFonts w:ascii="Aptos" w:hAnsi="Aptos"/>
                <w:lang w:val="hr-HR"/>
              </w:rPr>
            </w:pPr>
            <w:r w:rsidRPr="001C33D0">
              <w:rPr>
                <w:rFonts w:ascii="Aptos" w:hAnsi="Aptos"/>
                <w:lang w:val="hr-HR"/>
              </w:rPr>
              <w:t>Tekući projekt T</w:t>
            </w:r>
            <w:r w:rsidR="005C3F95">
              <w:rPr>
                <w:rFonts w:ascii="Aptos" w:hAnsi="Aptos"/>
                <w:lang w:val="hr-HR"/>
              </w:rPr>
              <w:t xml:space="preserve">311201 </w:t>
            </w:r>
            <w:r w:rsidR="00162FEA" w:rsidRPr="001C33D0">
              <w:rPr>
                <w:rFonts w:ascii="Aptos" w:hAnsi="Aptos"/>
                <w:lang w:val="hr-HR"/>
              </w:rPr>
              <w:t>IZGRADNJ</w:t>
            </w:r>
            <w:r w:rsidR="005C3F95">
              <w:rPr>
                <w:rFonts w:ascii="Aptos" w:hAnsi="Aptos"/>
                <w:lang w:val="hr-HR"/>
              </w:rPr>
              <w:t>A</w:t>
            </w:r>
            <w:r w:rsidR="00162FEA" w:rsidRPr="001C33D0">
              <w:rPr>
                <w:rFonts w:ascii="Aptos" w:hAnsi="Aptos"/>
                <w:lang w:val="hr-HR"/>
              </w:rPr>
              <w:t xml:space="preserve"> ATLETSKOG STADIONA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79507" w14:textId="5CAC8400" w:rsidR="00042787" w:rsidRPr="001C33D0" w:rsidRDefault="005C3F95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29.200,00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D0F06" w14:textId="2502F690" w:rsidR="00042787" w:rsidRPr="001C33D0" w:rsidRDefault="00162FEA" w:rsidP="00FB5167">
            <w:pPr>
              <w:jc w:val="center"/>
              <w:rPr>
                <w:rFonts w:ascii="Aptos" w:hAnsi="Aptos"/>
                <w:lang w:val="hr-HR"/>
              </w:rPr>
            </w:pPr>
            <w:r w:rsidRPr="001C33D0">
              <w:rPr>
                <w:rFonts w:ascii="Aptos" w:hAnsi="Aptos"/>
                <w:lang w:val="hr-HR"/>
              </w:rPr>
              <w:t>0,00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63F15" w14:textId="07AF8B0B" w:rsidR="00042787" w:rsidRPr="001C33D0" w:rsidRDefault="00162FEA" w:rsidP="00FB5167">
            <w:pPr>
              <w:jc w:val="center"/>
              <w:rPr>
                <w:rFonts w:ascii="Aptos" w:hAnsi="Aptos"/>
                <w:lang w:val="hr-HR"/>
              </w:rPr>
            </w:pPr>
            <w:r w:rsidRPr="001C33D0">
              <w:rPr>
                <w:rFonts w:ascii="Aptos" w:hAnsi="Aptos"/>
                <w:lang w:val="hr-HR"/>
              </w:rPr>
              <w:t>0,00%</w:t>
            </w:r>
          </w:p>
        </w:tc>
      </w:tr>
      <w:tr w:rsidR="005C3F95" w:rsidRPr="001C33D0" w14:paraId="141F3A55" w14:textId="77777777" w:rsidTr="005B2EE6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F6947" w14:textId="16BF1BF3" w:rsidR="005C3F95" w:rsidRPr="001C33D0" w:rsidRDefault="005C3F95" w:rsidP="005B2EE6">
            <w:pPr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 xml:space="preserve">Tekući projekt </w:t>
            </w:r>
            <w:r w:rsidRPr="005C3F95">
              <w:rPr>
                <w:rFonts w:ascii="Aptos" w:hAnsi="Aptos"/>
                <w:lang w:val="hr-HR"/>
              </w:rPr>
              <w:t>T311202</w:t>
            </w:r>
            <w:r>
              <w:rPr>
                <w:rFonts w:ascii="Aptos" w:hAnsi="Aptos"/>
                <w:lang w:val="hr-HR"/>
              </w:rPr>
              <w:t xml:space="preserve"> INTERREG CENTRAL EUROPE – SIMOPURE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6917A" w14:textId="25B81B0F" w:rsidR="005C3F95" w:rsidRPr="001C33D0" w:rsidRDefault="005C3F95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139.050,00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7B024" w14:textId="71DC6810" w:rsidR="005C3F95" w:rsidRPr="001C33D0" w:rsidRDefault="005C3F95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296,00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D1F1C" w14:textId="4FD89945" w:rsidR="005C3F95" w:rsidRPr="001C33D0" w:rsidRDefault="00114AE7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0,21%</w:t>
            </w:r>
          </w:p>
        </w:tc>
      </w:tr>
      <w:tr w:rsidR="005C3F95" w:rsidRPr="001C33D0" w14:paraId="65282C9A" w14:textId="77777777" w:rsidTr="005B2EE6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D9B76" w14:textId="75664EB7" w:rsidR="005C3F95" w:rsidRPr="001C33D0" w:rsidRDefault="005C3F95" w:rsidP="005B2EE6">
            <w:pPr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 xml:space="preserve">Tekući projekt </w:t>
            </w:r>
            <w:r w:rsidRPr="005C3F95">
              <w:rPr>
                <w:rFonts w:ascii="Aptos" w:hAnsi="Aptos"/>
                <w:lang w:val="hr-HR"/>
              </w:rPr>
              <w:t>T311203</w:t>
            </w:r>
            <w:r>
              <w:rPr>
                <w:rFonts w:ascii="Aptos" w:hAnsi="Aptos"/>
                <w:lang w:val="hr-HR"/>
              </w:rPr>
              <w:t xml:space="preserve"> HAMAG BICRO (BOND III)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1A368" w14:textId="49F90215" w:rsidR="005C3F95" w:rsidRPr="001C33D0" w:rsidRDefault="005C3F95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4.200,00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6A6B1" w14:textId="2B010191" w:rsidR="005C3F95" w:rsidRPr="001C33D0" w:rsidRDefault="005C3F95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0,00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5D34E" w14:textId="07E00B96" w:rsidR="005C3F95" w:rsidRPr="001C33D0" w:rsidRDefault="00114AE7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0,00%</w:t>
            </w:r>
          </w:p>
        </w:tc>
      </w:tr>
      <w:tr w:rsidR="005C3F95" w:rsidRPr="001C33D0" w14:paraId="192BE308" w14:textId="77777777" w:rsidTr="005C3F95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E9D5C" w14:textId="2541A399" w:rsidR="005C3F95" w:rsidRPr="001C33D0" w:rsidRDefault="005C3F95" w:rsidP="00042787">
            <w:pPr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 xml:space="preserve">Tekući projekt </w:t>
            </w:r>
            <w:r w:rsidRPr="005C3F95">
              <w:rPr>
                <w:rFonts w:ascii="Aptos" w:hAnsi="Aptos"/>
                <w:lang w:val="hr-HR"/>
              </w:rPr>
              <w:t>T311204</w:t>
            </w:r>
            <w:r>
              <w:rPr>
                <w:rFonts w:ascii="Aptos" w:hAnsi="Aptos"/>
                <w:lang w:val="hr-HR"/>
              </w:rPr>
              <w:t xml:space="preserve"> REVITALIZACIJA POVIJESNE JEZGRE GRADA POŽEGE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8992" w14:textId="5754C863" w:rsidR="005C3F95" w:rsidRPr="001C33D0" w:rsidRDefault="005C3F95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37.200,00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573E4" w14:textId="1F73709A" w:rsidR="005C3F95" w:rsidRPr="001C33D0" w:rsidRDefault="005C3F95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0,00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BC11B" w14:textId="73E734C3" w:rsidR="005C3F95" w:rsidRPr="001C33D0" w:rsidRDefault="00114AE7" w:rsidP="00FB5167">
            <w:pPr>
              <w:jc w:val="center"/>
              <w:rPr>
                <w:rFonts w:ascii="Aptos" w:hAnsi="Aptos"/>
                <w:lang w:val="hr-HR"/>
              </w:rPr>
            </w:pPr>
            <w:r>
              <w:rPr>
                <w:rFonts w:ascii="Aptos" w:hAnsi="Aptos"/>
                <w:lang w:val="hr-HR"/>
              </w:rPr>
              <w:t>0,00%</w:t>
            </w:r>
          </w:p>
        </w:tc>
      </w:tr>
      <w:tr w:rsidR="00162FEA" w:rsidRPr="001C33D0" w14:paraId="1447EC9B" w14:textId="77777777" w:rsidTr="005C3F95">
        <w:trPr>
          <w:trHeight w:val="255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E532" w14:textId="77777777" w:rsidR="00162FEA" w:rsidRPr="001C33D0" w:rsidRDefault="00162FEA" w:rsidP="00162FEA">
            <w:pPr>
              <w:rPr>
                <w:rFonts w:ascii="Aptos" w:hAnsi="Aptos"/>
                <w:lang w:val="hr-HR"/>
              </w:rPr>
            </w:pPr>
            <w:r w:rsidRPr="001C33D0">
              <w:rPr>
                <w:rFonts w:ascii="Aptos" w:hAnsi="Aptos"/>
                <w:lang w:val="hr-HR"/>
              </w:rPr>
              <w:t>UKUPNO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59358" w14:textId="68001E4A" w:rsidR="00162FEA" w:rsidRPr="001C33D0" w:rsidRDefault="005C3F95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i/>
                <w:iCs/>
                <w:lang w:val="hr-HR"/>
              </w:rPr>
              <w:t>209.650,00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26B30" w14:textId="01AF81CD" w:rsidR="00162FEA" w:rsidRPr="001C33D0" w:rsidRDefault="005C3F95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lang w:val="hr-HR"/>
              </w:rPr>
              <w:t>296</w:t>
            </w:r>
            <w:r w:rsidR="00162FEA" w:rsidRPr="001C33D0">
              <w:rPr>
                <w:rFonts w:ascii="Aptos" w:hAnsi="Aptos"/>
                <w:lang w:val="hr-HR"/>
              </w:rPr>
              <w:t>,00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F092" w14:textId="5C35DA09" w:rsidR="00162FEA" w:rsidRPr="001C33D0" w:rsidRDefault="00114AE7" w:rsidP="002911A2">
            <w:pPr>
              <w:jc w:val="center"/>
              <w:rPr>
                <w:rFonts w:ascii="Aptos" w:hAnsi="Aptos"/>
                <w:i/>
                <w:iCs/>
                <w:lang w:val="hr-HR"/>
              </w:rPr>
            </w:pPr>
            <w:r>
              <w:rPr>
                <w:rFonts w:ascii="Aptos" w:hAnsi="Aptos"/>
                <w:lang w:val="hr-HR"/>
              </w:rPr>
              <w:t>0</w:t>
            </w:r>
            <w:r w:rsidR="00162FEA" w:rsidRPr="001C33D0">
              <w:rPr>
                <w:rFonts w:ascii="Aptos" w:hAnsi="Aptos"/>
                <w:lang w:val="hr-HR"/>
              </w:rPr>
              <w:t>,</w:t>
            </w:r>
            <w:r>
              <w:rPr>
                <w:rFonts w:ascii="Aptos" w:hAnsi="Aptos"/>
                <w:lang w:val="hr-HR"/>
              </w:rPr>
              <w:t>14</w:t>
            </w:r>
            <w:r w:rsidR="00162FEA" w:rsidRPr="001C33D0">
              <w:rPr>
                <w:rFonts w:ascii="Aptos" w:hAnsi="Aptos"/>
                <w:lang w:val="hr-HR"/>
              </w:rPr>
              <w:t>%</w:t>
            </w:r>
          </w:p>
        </w:tc>
      </w:tr>
    </w:tbl>
    <w:p w14:paraId="264CA870" w14:textId="77777777" w:rsidR="00042787" w:rsidRPr="001C33D0" w:rsidRDefault="00042787" w:rsidP="00042787">
      <w:pPr>
        <w:rPr>
          <w:rFonts w:ascii="Aptos" w:hAnsi="Aptos"/>
          <w:lang w:val="hr-HR"/>
        </w:rPr>
      </w:pPr>
    </w:p>
    <w:p w14:paraId="06DF2FF4" w14:textId="51E3FB71" w:rsidR="00463F30" w:rsidRPr="005525E7" w:rsidRDefault="00162FEA" w:rsidP="005525E7">
      <w:pPr>
        <w:rPr>
          <w:rFonts w:ascii="Aptos" w:hAnsi="Aptos"/>
          <w:lang w:val="hr-HR"/>
        </w:rPr>
      </w:pPr>
      <w:r w:rsidRPr="001C33D0">
        <w:rPr>
          <w:rFonts w:ascii="Aptos" w:hAnsi="Aptos"/>
          <w:lang w:val="hr-HR"/>
        </w:rPr>
        <w:t>Izvršenje tekuć</w:t>
      </w:r>
      <w:r w:rsidR="0068265E">
        <w:rPr>
          <w:rFonts w:ascii="Aptos" w:hAnsi="Aptos"/>
          <w:lang w:val="hr-HR"/>
        </w:rPr>
        <w:t>ih</w:t>
      </w:r>
      <w:r w:rsidRPr="001C33D0">
        <w:rPr>
          <w:rFonts w:ascii="Aptos" w:hAnsi="Aptos"/>
          <w:lang w:val="hr-HR"/>
        </w:rPr>
        <w:t xml:space="preserve"> projek</w:t>
      </w:r>
      <w:r w:rsidR="0068265E">
        <w:rPr>
          <w:rFonts w:ascii="Aptos" w:hAnsi="Aptos"/>
          <w:lang w:val="hr-HR"/>
        </w:rPr>
        <w:t>a</w:t>
      </w:r>
      <w:r w:rsidRPr="001C33D0">
        <w:rPr>
          <w:rFonts w:ascii="Aptos" w:hAnsi="Aptos"/>
          <w:lang w:val="hr-HR"/>
        </w:rPr>
        <w:t xml:space="preserve">ta će </w:t>
      </w:r>
      <w:r w:rsidR="00463F30" w:rsidRPr="001C33D0">
        <w:rPr>
          <w:rFonts w:ascii="Aptos" w:hAnsi="Aptos"/>
          <w:lang w:val="hr-HR"/>
        </w:rPr>
        <w:t>se ostvariti</w:t>
      </w:r>
      <w:r w:rsidRPr="001C33D0">
        <w:rPr>
          <w:rFonts w:ascii="Aptos" w:hAnsi="Aptos"/>
          <w:lang w:val="hr-HR"/>
        </w:rPr>
        <w:t xml:space="preserve"> u drugoj polovici 202</w:t>
      </w:r>
      <w:r w:rsidR="0068265E">
        <w:rPr>
          <w:rFonts w:ascii="Aptos" w:hAnsi="Aptos"/>
          <w:lang w:val="hr-HR"/>
        </w:rPr>
        <w:t>6</w:t>
      </w:r>
      <w:r w:rsidRPr="001C33D0">
        <w:rPr>
          <w:rFonts w:ascii="Aptos" w:hAnsi="Aptos"/>
          <w:lang w:val="hr-HR"/>
        </w:rPr>
        <w:t>. godin</w:t>
      </w:r>
      <w:r w:rsidR="00463F30" w:rsidRPr="001C33D0">
        <w:rPr>
          <w:rFonts w:ascii="Aptos" w:hAnsi="Aptos"/>
          <w:lang w:val="hr-HR"/>
        </w:rPr>
        <w:t>e.</w:t>
      </w:r>
    </w:p>
    <w:p w14:paraId="16FA03E6" w14:textId="77777777" w:rsidR="00463F30" w:rsidRPr="001C33D0" w:rsidRDefault="00463F30" w:rsidP="00162FEA">
      <w:pPr>
        <w:suppressAutoHyphens w:val="0"/>
        <w:jc w:val="both"/>
        <w:rPr>
          <w:rFonts w:ascii="Aptos" w:hAnsi="Aptos"/>
          <w:b/>
          <w:bCs/>
          <w:lang w:val="hr-HR"/>
        </w:rPr>
      </w:pPr>
    </w:p>
    <w:p w14:paraId="527C1E62" w14:textId="3A0CBB41" w:rsidR="00042787" w:rsidRDefault="00162FEA" w:rsidP="0068265E">
      <w:pPr>
        <w:suppressAutoHyphens w:val="0"/>
        <w:jc w:val="both"/>
        <w:rPr>
          <w:rFonts w:ascii="Aptos" w:eastAsia="Times New Roman" w:hAnsi="Aptos" w:cs="Times New Roman"/>
          <w:lang w:val="hr-HR"/>
        </w:rPr>
      </w:pPr>
      <w:r w:rsidRPr="001C33D0">
        <w:rPr>
          <w:rFonts w:ascii="Aptos" w:hAnsi="Aptos"/>
          <w:b/>
          <w:bCs/>
          <w:lang w:val="hr-HR"/>
        </w:rPr>
        <w:t>Izgradnja atletskog stadiona</w:t>
      </w:r>
      <w:r w:rsidR="00042787" w:rsidRPr="001C33D0">
        <w:rPr>
          <w:rFonts w:ascii="Aptos" w:hAnsi="Aptos"/>
          <w:lang w:val="hr-HR"/>
        </w:rPr>
        <w:t xml:space="preserve"> – </w:t>
      </w:r>
      <w:r w:rsidR="0068265E" w:rsidRPr="0068265E">
        <w:rPr>
          <w:rFonts w:ascii="Aptos" w:eastAsia="Times New Roman" w:hAnsi="Aptos" w:cs="Times New Roman"/>
          <w:lang w:val="hr-HR"/>
        </w:rPr>
        <w:t>cilj projekta je financiranje plaće djelatnika</w:t>
      </w:r>
      <w:r w:rsidR="00FB5167">
        <w:rPr>
          <w:rFonts w:ascii="Aptos" w:eastAsia="Times New Roman" w:hAnsi="Aptos" w:cs="Times New Roman"/>
          <w:lang w:val="hr-HR"/>
        </w:rPr>
        <w:t xml:space="preserve"> Javne ustanove</w:t>
      </w:r>
      <w:r w:rsidR="0068265E" w:rsidRPr="0068265E">
        <w:rPr>
          <w:rFonts w:ascii="Aptos" w:eastAsia="Times New Roman" w:hAnsi="Aptos" w:cs="Times New Roman"/>
          <w:lang w:val="hr-HR"/>
        </w:rPr>
        <w:t xml:space="preserve"> Lokaln</w:t>
      </w:r>
      <w:r w:rsidR="00FB5167">
        <w:rPr>
          <w:rFonts w:ascii="Aptos" w:eastAsia="Times New Roman" w:hAnsi="Aptos" w:cs="Times New Roman"/>
          <w:lang w:val="hr-HR"/>
        </w:rPr>
        <w:t>a</w:t>
      </w:r>
      <w:r w:rsidR="0068265E" w:rsidRPr="0068265E">
        <w:rPr>
          <w:rFonts w:ascii="Aptos" w:eastAsia="Times New Roman" w:hAnsi="Aptos" w:cs="Times New Roman"/>
          <w:lang w:val="hr-HR"/>
        </w:rPr>
        <w:t xml:space="preserve"> razvojn</w:t>
      </w:r>
      <w:r w:rsidR="00FB5167">
        <w:rPr>
          <w:rFonts w:ascii="Aptos" w:eastAsia="Times New Roman" w:hAnsi="Aptos" w:cs="Times New Roman"/>
          <w:lang w:val="hr-HR"/>
        </w:rPr>
        <w:t>a</w:t>
      </w:r>
      <w:r w:rsidR="0068265E" w:rsidRPr="0068265E">
        <w:rPr>
          <w:rFonts w:ascii="Aptos" w:eastAsia="Times New Roman" w:hAnsi="Aptos" w:cs="Times New Roman"/>
          <w:lang w:val="hr-HR"/>
        </w:rPr>
        <w:t xml:space="preserve"> agencij</w:t>
      </w:r>
      <w:r w:rsidR="00FB5167">
        <w:rPr>
          <w:rFonts w:ascii="Aptos" w:eastAsia="Times New Roman" w:hAnsi="Aptos" w:cs="Times New Roman"/>
          <w:lang w:val="hr-HR"/>
        </w:rPr>
        <w:t>a</w:t>
      </w:r>
      <w:r w:rsidR="0068265E" w:rsidRPr="0068265E">
        <w:rPr>
          <w:rFonts w:ascii="Aptos" w:eastAsia="Times New Roman" w:hAnsi="Aptos" w:cs="Times New Roman"/>
          <w:lang w:val="hr-HR"/>
        </w:rPr>
        <w:t xml:space="preserve"> Požega koji se ostvaruje kroz uspješnu pripremu i provedbu projekta.</w:t>
      </w:r>
    </w:p>
    <w:p w14:paraId="4D385F31" w14:textId="77777777" w:rsidR="0068265E" w:rsidRPr="001C33D0" w:rsidRDefault="0068265E" w:rsidP="0068265E">
      <w:pPr>
        <w:suppressAutoHyphens w:val="0"/>
        <w:jc w:val="both"/>
        <w:rPr>
          <w:rFonts w:ascii="Aptos" w:hAnsi="Aptos"/>
          <w:lang w:val="hr-HR"/>
        </w:rPr>
      </w:pPr>
    </w:p>
    <w:tbl>
      <w:tblPr>
        <w:tblW w:w="72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29"/>
        <w:gridCol w:w="1418"/>
        <w:gridCol w:w="1307"/>
      </w:tblGrid>
      <w:tr w:rsidR="0068265E" w:rsidRPr="0068265E" w14:paraId="209ADBCC" w14:textId="77777777" w:rsidTr="0068265E">
        <w:trPr>
          <w:jc w:val="center"/>
        </w:trPr>
        <w:tc>
          <w:tcPr>
            <w:tcW w:w="1701" w:type="dxa"/>
            <w:vAlign w:val="center"/>
          </w:tcPr>
          <w:p w14:paraId="587F9614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Ključna aktivnost za provedbu mjere</w:t>
            </w:r>
          </w:p>
        </w:tc>
        <w:tc>
          <w:tcPr>
            <w:tcW w:w="1701" w:type="dxa"/>
            <w:vAlign w:val="center"/>
          </w:tcPr>
          <w:p w14:paraId="31AD5010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Pokazatelj</w:t>
            </w: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highlight w:val="yellow"/>
                <w:lang w:val="hr-HR" w:eastAsia="hr-HR"/>
              </w:rPr>
              <w:t xml:space="preserve"> </w:t>
            </w: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rezultata</w:t>
            </w:r>
          </w:p>
        </w:tc>
        <w:tc>
          <w:tcPr>
            <w:tcW w:w="1129" w:type="dxa"/>
            <w:vAlign w:val="center"/>
          </w:tcPr>
          <w:p w14:paraId="60E544A3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Polazna vrijednost</w:t>
            </w:r>
          </w:p>
        </w:tc>
        <w:tc>
          <w:tcPr>
            <w:tcW w:w="1418" w:type="dxa"/>
            <w:vAlign w:val="center"/>
          </w:tcPr>
          <w:p w14:paraId="5686FE5A" w14:textId="15914FDA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IZVORNI PLAN</w:t>
            </w: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 xml:space="preserve"> 2026.</w:t>
            </w:r>
          </w:p>
        </w:tc>
        <w:tc>
          <w:tcPr>
            <w:tcW w:w="1307" w:type="dxa"/>
            <w:vAlign w:val="center"/>
          </w:tcPr>
          <w:p w14:paraId="13D89412" w14:textId="1D03977E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IZVRŠENJE 30.6.2026.</w:t>
            </w:r>
          </w:p>
        </w:tc>
      </w:tr>
      <w:tr w:rsidR="0068265E" w:rsidRPr="0068265E" w14:paraId="56B38896" w14:textId="77777777" w:rsidTr="0068265E">
        <w:trPr>
          <w:jc w:val="center"/>
        </w:trPr>
        <w:tc>
          <w:tcPr>
            <w:tcW w:w="1701" w:type="dxa"/>
            <w:vAlign w:val="center"/>
          </w:tcPr>
          <w:p w14:paraId="6FEEEB5C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Priprema i provedba projekta</w:t>
            </w:r>
          </w:p>
        </w:tc>
        <w:tc>
          <w:tcPr>
            <w:tcW w:w="1701" w:type="dxa"/>
            <w:vAlign w:val="center"/>
          </w:tcPr>
          <w:p w14:paraId="3BC828D9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Broj utrošenih sati rada na projektu Izgradnje Atletskog stadiona</w:t>
            </w:r>
          </w:p>
        </w:tc>
        <w:tc>
          <w:tcPr>
            <w:tcW w:w="1129" w:type="dxa"/>
            <w:vAlign w:val="center"/>
          </w:tcPr>
          <w:p w14:paraId="08D3F390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0</w:t>
            </w:r>
          </w:p>
        </w:tc>
        <w:tc>
          <w:tcPr>
            <w:tcW w:w="1418" w:type="dxa"/>
            <w:vAlign w:val="center"/>
          </w:tcPr>
          <w:p w14:paraId="46338FEA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1680</w:t>
            </w:r>
          </w:p>
        </w:tc>
        <w:tc>
          <w:tcPr>
            <w:tcW w:w="1307" w:type="dxa"/>
            <w:vAlign w:val="center"/>
          </w:tcPr>
          <w:p w14:paraId="4324CB1D" w14:textId="77777777" w:rsidR="0068265E" w:rsidRPr="0068265E" w:rsidRDefault="0068265E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0</w:t>
            </w:r>
          </w:p>
        </w:tc>
      </w:tr>
    </w:tbl>
    <w:p w14:paraId="7EA67EA6" w14:textId="77777777" w:rsidR="00042787" w:rsidRDefault="00042787" w:rsidP="00042787">
      <w:pPr>
        <w:rPr>
          <w:rFonts w:ascii="Aptos" w:hAnsi="Aptos"/>
          <w:lang w:val="hr-HR"/>
        </w:rPr>
      </w:pPr>
    </w:p>
    <w:p w14:paraId="2360ED62" w14:textId="77777777" w:rsidR="0068265E" w:rsidRPr="001C33D0" w:rsidRDefault="0068265E" w:rsidP="00042787">
      <w:pPr>
        <w:rPr>
          <w:rFonts w:ascii="Aptos" w:hAnsi="Aptos"/>
          <w:lang w:val="hr-HR"/>
        </w:rPr>
      </w:pPr>
    </w:p>
    <w:p w14:paraId="41BDA88C" w14:textId="28CB443F" w:rsidR="00162FEA" w:rsidRPr="001C33D0" w:rsidRDefault="002911A2" w:rsidP="00767C0A">
      <w:pPr>
        <w:jc w:val="both"/>
        <w:rPr>
          <w:rFonts w:ascii="Aptos" w:hAnsi="Aptos"/>
          <w:lang w:val="hr-HR"/>
        </w:rPr>
      </w:pPr>
      <w:r w:rsidRPr="00200FCE">
        <w:rPr>
          <w:rFonts w:ascii="Aptos" w:hAnsi="Aptos"/>
          <w:lang w:val="hr-HR"/>
        </w:rPr>
        <w:t>U promatranom razdoblju</w:t>
      </w:r>
      <w:r w:rsidR="00406424" w:rsidRPr="00200FCE">
        <w:rPr>
          <w:rFonts w:ascii="Aptos" w:hAnsi="Aptos"/>
          <w:lang w:val="hr-HR"/>
        </w:rPr>
        <w:t>, osim</w:t>
      </w:r>
      <w:r w:rsidR="00406424">
        <w:rPr>
          <w:rFonts w:ascii="Aptos" w:hAnsi="Aptos"/>
          <w:lang w:val="hr-HR"/>
        </w:rPr>
        <w:t xml:space="preserve"> izvještavanja, nije bilo aktivnosti vezano za projekt Atletskog stadiona jer </w:t>
      </w:r>
      <w:r w:rsidR="00200FCE">
        <w:rPr>
          <w:rFonts w:ascii="Aptos" w:hAnsi="Aptos"/>
          <w:lang w:val="hr-HR"/>
        </w:rPr>
        <w:t>su dvije aktivnosti</w:t>
      </w:r>
      <w:r w:rsidR="00406424">
        <w:rPr>
          <w:rFonts w:ascii="Aptos" w:hAnsi="Aptos"/>
          <w:lang w:val="hr-HR"/>
        </w:rPr>
        <w:t xml:space="preserve"> </w:t>
      </w:r>
      <w:r w:rsidR="00FB5167">
        <w:rPr>
          <w:rFonts w:ascii="Aptos" w:hAnsi="Aptos"/>
          <w:lang w:val="hr-HR"/>
        </w:rPr>
        <w:t xml:space="preserve">(izgradnja pristupne prometnice i izgradnja atletske staze) </w:t>
      </w:r>
      <w:r w:rsidR="00200FCE">
        <w:rPr>
          <w:rFonts w:ascii="Aptos" w:hAnsi="Aptos"/>
          <w:lang w:val="hr-HR"/>
        </w:rPr>
        <w:t xml:space="preserve">završene, dok se za </w:t>
      </w:r>
      <w:r w:rsidR="00FB5167">
        <w:rPr>
          <w:rFonts w:ascii="Aptos" w:hAnsi="Aptos"/>
          <w:lang w:val="hr-HR"/>
        </w:rPr>
        <w:t>preostale dvije</w:t>
      </w:r>
      <w:r w:rsidR="00200FCE">
        <w:rPr>
          <w:rFonts w:ascii="Aptos" w:hAnsi="Aptos"/>
          <w:lang w:val="hr-HR"/>
        </w:rPr>
        <w:t xml:space="preserve"> aktivnost </w:t>
      </w:r>
      <w:r w:rsidR="00FB5167">
        <w:rPr>
          <w:rFonts w:ascii="Aptos" w:hAnsi="Aptos"/>
          <w:lang w:val="hr-HR"/>
        </w:rPr>
        <w:t>(i</w:t>
      </w:r>
      <w:r w:rsidR="00200FCE">
        <w:rPr>
          <w:rFonts w:ascii="Aptos" w:hAnsi="Aptos"/>
          <w:lang w:val="hr-HR"/>
        </w:rPr>
        <w:t>zgradnja pomoćnog objekta</w:t>
      </w:r>
      <w:r w:rsidR="00FB5167">
        <w:rPr>
          <w:rFonts w:ascii="Aptos" w:hAnsi="Aptos"/>
          <w:lang w:val="hr-HR"/>
        </w:rPr>
        <w:t xml:space="preserve"> i njegovo opremanje) očekuje realizacija nakon potrebnih predradnji (</w:t>
      </w:r>
      <w:r w:rsidR="00200FCE">
        <w:rPr>
          <w:rFonts w:ascii="Aptos" w:hAnsi="Aptos"/>
          <w:lang w:val="hr-HR"/>
        </w:rPr>
        <w:t>izdavanje građevinske dozvole</w:t>
      </w:r>
      <w:r w:rsidR="00FB5167">
        <w:rPr>
          <w:rFonts w:ascii="Aptos" w:hAnsi="Aptos"/>
          <w:lang w:val="hr-HR"/>
        </w:rPr>
        <w:t>)</w:t>
      </w:r>
      <w:r w:rsidR="00200FCE">
        <w:rPr>
          <w:rFonts w:ascii="Aptos" w:hAnsi="Aptos"/>
          <w:lang w:val="hr-HR"/>
        </w:rPr>
        <w:t>.</w:t>
      </w:r>
    </w:p>
    <w:p w14:paraId="16CE086D" w14:textId="77777777" w:rsidR="00042787" w:rsidRPr="00406424" w:rsidRDefault="00042787" w:rsidP="00042787">
      <w:pPr>
        <w:rPr>
          <w:rFonts w:ascii="Aptos" w:hAnsi="Aptos"/>
          <w:lang w:val="hr-HR"/>
        </w:rPr>
      </w:pPr>
    </w:p>
    <w:p w14:paraId="3072AE89" w14:textId="51752331" w:rsidR="0068265E" w:rsidRPr="00584FF8" w:rsidRDefault="0068265E" w:rsidP="009C4E43">
      <w:pPr>
        <w:jc w:val="both"/>
        <w:rPr>
          <w:rFonts w:ascii="Aptos" w:hAnsi="Aptos"/>
          <w:b/>
          <w:bCs/>
          <w:lang w:val="hr-HR"/>
        </w:rPr>
      </w:pPr>
      <w:r w:rsidRPr="00584FF8">
        <w:rPr>
          <w:rFonts w:ascii="Aptos" w:hAnsi="Aptos"/>
          <w:b/>
          <w:bCs/>
          <w:lang w:val="hr-HR"/>
        </w:rPr>
        <w:t>Interreg Central Europe – PER MOVE (SIMOPURE)</w:t>
      </w:r>
      <w:r w:rsidR="009C4E43" w:rsidRPr="00584FF8">
        <w:rPr>
          <w:rFonts w:ascii="Aptos" w:hAnsi="Aptos"/>
          <w:b/>
          <w:bCs/>
          <w:lang w:val="hr-HR"/>
        </w:rPr>
        <w:t xml:space="preserve"> - </w:t>
      </w:r>
      <w:r w:rsidR="009C4E43" w:rsidRPr="009C4E43">
        <w:rPr>
          <w:rFonts w:ascii="Aptos" w:hAnsi="Aptos" w:cs="Times New Roman"/>
          <w:noProof/>
          <w:lang w:val="hr-HR"/>
        </w:rPr>
        <w:t>cilj projekta je izrada studije o linijskom prijevozu na području grada Požege koja bi povećala kvalitetu života stanovnika u budućnosti pritom uzimajući u obzir specifične izazove i potrebe područja grada Požege</w:t>
      </w:r>
      <w:r w:rsidR="009C4E43" w:rsidRPr="00584FF8">
        <w:rPr>
          <w:rFonts w:ascii="Aptos" w:hAnsi="Aptos" w:cs="Times New Roman"/>
          <w:lang w:val="hr-HR"/>
        </w:rPr>
        <w:t>.</w:t>
      </w:r>
    </w:p>
    <w:p w14:paraId="09790BBF" w14:textId="77777777" w:rsidR="0068265E" w:rsidRPr="00584FF8" w:rsidRDefault="0068265E" w:rsidP="00042787">
      <w:pPr>
        <w:rPr>
          <w:rFonts w:ascii="Aptos" w:hAnsi="Aptos"/>
          <w:lang w:val="hr-HR"/>
        </w:rPr>
      </w:pPr>
    </w:p>
    <w:tbl>
      <w:tblPr>
        <w:tblW w:w="72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29"/>
        <w:gridCol w:w="1308"/>
        <w:gridCol w:w="1417"/>
      </w:tblGrid>
      <w:tr w:rsidR="009C4E43" w:rsidRPr="0068265E" w14:paraId="33859358" w14:textId="77777777" w:rsidTr="009C4E43">
        <w:trPr>
          <w:jc w:val="center"/>
        </w:trPr>
        <w:tc>
          <w:tcPr>
            <w:tcW w:w="1701" w:type="dxa"/>
            <w:vAlign w:val="center"/>
          </w:tcPr>
          <w:p w14:paraId="1554198B" w14:textId="77777777" w:rsidR="009C4E43" w:rsidRPr="0068265E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Ključna aktivnost za provedbu mjere</w:t>
            </w:r>
          </w:p>
        </w:tc>
        <w:tc>
          <w:tcPr>
            <w:tcW w:w="1701" w:type="dxa"/>
            <w:vAlign w:val="center"/>
          </w:tcPr>
          <w:p w14:paraId="566499D3" w14:textId="77777777" w:rsidR="009C4E43" w:rsidRPr="0068265E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Pokazatelj rezultata</w:t>
            </w:r>
          </w:p>
        </w:tc>
        <w:tc>
          <w:tcPr>
            <w:tcW w:w="1129" w:type="dxa"/>
            <w:vAlign w:val="center"/>
          </w:tcPr>
          <w:p w14:paraId="6C6E138F" w14:textId="77777777" w:rsidR="009C4E43" w:rsidRPr="0068265E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Polazna vrijednost</w:t>
            </w:r>
          </w:p>
        </w:tc>
        <w:tc>
          <w:tcPr>
            <w:tcW w:w="1308" w:type="dxa"/>
            <w:vAlign w:val="center"/>
          </w:tcPr>
          <w:p w14:paraId="55F141F8" w14:textId="3B806988" w:rsidR="009C4E43" w:rsidRPr="0068265E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IZVORNI PLAN</w:t>
            </w:r>
            <w:r w:rsidRPr="0068265E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 xml:space="preserve"> 2026.</w:t>
            </w:r>
          </w:p>
        </w:tc>
        <w:tc>
          <w:tcPr>
            <w:tcW w:w="1417" w:type="dxa"/>
            <w:vAlign w:val="center"/>
          </w:tcPr>
          <w:p w14:paraId="237CAC06" w14:textId="41DD5B93" w:rsidR="009C4E43" w:rsidRPr="0068265E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IZVRŠENJE 30.6.2026.</w:t>
            </w:r>
          </w:p>
        </w:tc>
      </w:tr>
      <w:tr w:rsidR="009C4E43" w:rsidRPr="0068265E" w14:paraId="7A6DB5F0" w14:textId="77777777" w:rsidTr="009C4E43">
        <w:trPr>
          <w:jc w:val="center"/>
        </w:trPr>
        <w:tc>
          <w:tcPr>
            <w:tcW w:w="1701" w:type="dxa"/>
            <w:vAlign w:val="center"/>
          </w:tcPr>
          <w:p w14:paraId="26727648" w14:textId="77777777" w:rsidR="009C4E43" w:rsidRPr="0068265E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Priprema i provedba projekta</w:t>
            </w:r>
          </w:p>
        </w:tc>
        <w:tc>
          <w:tcPr>
            <w:tcW w:w="1701" w:type="dxa"/>
            <w:vAlign w:val="center"/>
          </w:tcPr>
          <w:p w14:paraId="103068EF" w14:textId="77777777" w:rsidR="009C4E43" w:rsidRPr="0068265E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Broj izrađenih studija o linijskom prijevozu na području grada Požege</w:t>
            </w:r>
          </w:p>
        </w:tc>
        <w:tc>
          <w:tcPr>
            <w:tcW w:w="1129" w:type="dxa"/>
            <w:vAlign w:val="center"/>
          </w:tcPr>
          <w:p w14:paraId="2C366092" w14:textId="77777777" w:rsidR="009C4E43" w:rsidRPr="0068265E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0</w:t>
            </w:r>
          </w:p>
        </w:tc>
        <w:tc>
          <w:tcPr>
            <w:tcW w:w="1308" w:type="dxa"/>
            <w:vAlign w:val="center"/>
          </w:tcPr>
          <w:p w14:paraId="3D2384AA" w14:textId="77777777" w:rsidR="009C4E43" w:rsidRPr="0068265E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1</w:t>
            </w:r>
          </w:p>
        </w:tc>
        <w:tc>
          <w:tcPr>
            <w:tcW w:w="1417" w:type="dxa"/>
            <w:vAlign w:val="center"/>
          </w:tcPr>
          <w:p w14:paraId="16A531C2" w14:textId="77777777" w:rsidR="009C4E43" w:rsidRPr="0068265E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68265E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0</w:t>
            </w:r>
          </w:p>
        </w:tc>
      </w:tr>
    </w:tbl>
    <w:p w14:paraId="3449998D" w14:textId="77777777" w:rsidR="0068265E" w:rsidRDefault="0068265E" w:rsidP="00042787">
      <w:pPr>
        <w:rPr>
          <w:rFonts w:ascii="Aptos" w:hAnsi="Aptos"/>
          <w:lang w:val="pl-PL"/>
        </w:rPr>
      </w:pPr>
    </w:p>
    <w:p w14:paraId="29A52097" w14:textId="026C0464" w:rsidR="009C4E43" w:rsidRDefault="009C4E43" w:rsidP="009C4E43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>U izvještajnom razdoblju nije izrađena studija o linijskom prijevozu na području grada Požege</w:t>
      </w:r>
      <w:r w:rsidR="00767C0A">
        <w:rPr>
          <w:rFonts w:ascii="Aptos" w:hAnsi="Aptos"/>
          <w:lang w:val="pl-PL"/>
        </w:rPr>
        <w:t>, provedba projekta je u tijeku.</w:t>
      </w:r>
    </w:p>
    <w:p w14:paraId="15E4CE35" w14:textId="77777777" w:rsidR="009C4E43" w:rsidRDefault="009C4E43" w:rsidP="009C4E43">
      <w:pPr>
        <w:jc w:val="both"/>
        <w:rPr>
          <w:rFonts w:ascii="Aptos" w:hAnsi="Aptos"/>
          <w:lang w:val="pl-PL"/>
        </w:rPr>
      </w:pPr>
    </w:p>
    <w:p w14:paraId="52A1F3C0" w14:textId="5DF376BF" w:rsidR="009C4E43" w:rsidRDefault="009C4E43" w:rsidP="009C4E43">
      <w:pPr>
        <w:jc w:val="both"/>
        <w:rPr>
          <w:rFonts w:ascii="Aptos" w:hAnsi="Aptos" w:cs="Calibri"/>
          <w:lang w:val="hr-HR"/>
        </w:rPr>
      </w:pPr>
      <w:r w:rsidRPr="00055C23">
        <w:rPr>
          <w:rFonts w:ascii="Aptos" w:hAnsi="Aptos" w:cs="Calibri"/>
          <w:b/>
          <w:bCs/>
          <w:lang w:val="pl-PL"/>
        </w:rPr>
        <w:t>Tekući projekt BOND III</w:t>
      </w:r>
      <w:r w:rsidRPr="00055C23">
        <w:rPr>
          <w:rFonts w:ascii="Aptos" w:hAnsi="Aptos" w:cs="Calibri"/>
          <w:lang w:val="pl-PL"/>
        </w:rPr>
        <w:t xml:space="preserve"> – </w:t>
      </w:r>
      <w:r w:rsidRPr="009C4E43">
        <w:rPr>
          <w:rFonts w:ascii="Aptos" w:hAnsi="Aptos" w:cs="Calibri"/>
          <w:lang w:val="hr-HR"/>
        </w:rPr>
        <w:t>cilj projekta je dodatno ojačati mrežu institucija ključnih za razvoj malog i srednjeg poduzetništva</w:t>
      </w:r>
      <w:r>
        <w:rPr>
          <w:rFonts w:ascii="Aptos" w:hAnsi="Aptos" w:cs="Calibri"/>
          <w:lang w:val="hr-HR"/>
        </w:rPr>
        <w:t>.</w:t>
      </w:r>
    </w:p>
    <w:p w14:paraId="2F59271D" w14:textId="77777777" w:rsidR="009C4E43" w:rsidRDefault="009C4E43" w:rsidP="00042787">
      <w:pPr>
        <w:rPr>
          <w:rFonts w:ascii="Aptos" w:hAnsi="Aptos" w:cs="Calibri"/>
          <w:lang w:val="hr-HR"/>
        </w:rPr>
      </w:pPr>
    </w:p>
    <w:tbl>
      <w:tblPr>
        <w:tblW w:w="72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29"/>
        <w:gridCol w:w="1308"/>
        <w:gridCol w:w="1417"/>
      </w:tblGrid>
      <w:tr w:rsidR="009C4E43" w:rsidRPr="009C4E43" w14:paraId="44F6BFAA" w14:textId="77777777" w:rsidTr="009C4E43">
        <w:trPr>
          <w:jc w:val="center"/>
        </w:trPr>
        <w:tc>
          <w:tcPr>
            <w:tcW w:w="1701" w:type="dxa"/>
            <w:vAlign w:val="center"/>
          </w:tcPr>
          <w:p w14:paraId="754F1033" w14:textId="77777777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Ključna aktivnost za provedbu mjere</w:t>
            </w:r>
          </w:p>
        </w:tc>
        <w:tc>
          <w:tcPr>
            <w:tcW w:w="1701" w:type="dxa"/>
            <w:vAlign w:val="center"/>
          </w:tcPr>
          <w:p w14:paraId="752D593A" w14:textId="77777777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Pokazatelj rezultata</w:t>
            </w:r>
          </w:p>
        </w:tc>
        <w:tc>
          <w:tcPr>
            <w:tcW w:w="1129" w:type="dxa"/>
            <w:vAlign w:val="center"/>
          </w:tcPr>
          <w:p w14:paraId="67C50B11" w14:textId="77777777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Polazna vrijednost</w:t>
            </w:r>
          </w:p>
        </w:tc>
        <w:tc>
          <w:tcPr>
            <w:tcW w:w="1308" w:type="dxa"/>
            <w:vAlign w:val="center"/>
          </w:tcPr>
          <w:p w14:paraId="0D4674E7" w14:textId="2B5406A8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IZVORNI PLAN 2026.</w:t>
            </w:r>
          </w:p>
        </w:tc>
        <w:tc>
          <w:tcPr>
            <w:tcW w:w="1417" w:type="dxa"/>
            <w:vAlign w:val="center"/>
          </w:tcPr>
          <w:p w14:paraId="62FF80B5" w14:textId="20948B5D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IZVRŠENJE 30.6.2026.</w:t>
            </w:r>
          </w:p>
        </w:tc>
      </w:tr>
      <w:tr w:rsidR="009C4E43" w:rsidRPr="009C4E43" w14:paraId="70978B0E" w14:textId="77777777" w:rsidTr="009C4E43">
        <w:trPr>
          <w:jc w:val="center"/>
        </w:trPr>
        <w:tc>
          <w:tcPr>
            <w:tcW w:w="1701" w:type="dxa"/>
            <w:vAlign w:val="center"/>
          </w:tcPr>
          <w:p w14:paraId="4923BD31" w14:textId="77777777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Sudjelovanje na konferencijama i edukacijama u sklopu projekta</w:t>
            </w:r>
          </w:p>
        </w:tc>
        <w:tc>
          <w:tcPr>
            <w:tcW w:w="1701" w:type="dxa"/>
            <w:vAlign w:val="center"/>
          </w:tcPr>
          <w:p w14:paraId="7B1DD1DF" w14:textId="77777777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Broj sudjelovanja</w:t>
            </w:r>
          </w:p>
        </w:tc>
        <w:tc>
          <w:tcPr>
            <w:tcW w:w="1129" w:type="dxa"/>
            <w:vAlign w:val="center"/>
          </w:tcPr>
          <w:p w14:paraId="42094662" w14:textId="77777777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308" w:type="dxa"/>
            <w:vAlign w:val="center"/>
          </w:tcPr>
          <w:p w14:paraId="78DDE681" w14:textId="5EBA190B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1</w:t>
            </w:r>
          </w:p>
        </w:tc>
        <w:tc>
          <w:tcPr>
            <w:tcW w:w="1417" w:type="dxa"/>
            <w:vAlign w:val="center"/>
          </w:tcPr>
          <w:p w14:paraId="73E0D8F3" w14:textId="77777777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1</w:t>
            </w:r>
          </w:p>
        </w:tc>
      </w:tr>
    </w:tbl>
    <w:p w14:paraId="49867D1E" w14:textId="77777777" w:rsidR="009C4E43" w:rsidRDefault="009C4E43" w:rsidP="00042787">
      <w:pPr>
        <w:rPr>
          <w:rFonts w:ascii="Aptos" w:hAnsi="Aptos" w:cs="Calibri"/>
          <w:lang w:val="hr-HR"/>
        </w:rPr>
      </w:pPr>
    </w:p>
    <w:p w14:paraId="10E81338" w14:textId="7E5F714D" w:rsidR="009C4E43" w:rsidRDefault="009C4E43" w:rsidP="009C4E43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>U sklopu projekta zaposlenici Agencije sudjelovali su na k</w:t>
      </w:r>
      <w:r w:rsidRPr="009C4E43">
        <w:rPr>
          <w:rFonts w:ascii="Aptos" w:hAnsi="Aptos"/>
          <w:lang w:val="pl-PL"/>
        </w:rPr>
        <w:t>onferencij</w:t>
      </w:r>
      <w:r>
        <w:rPr>
          <w:rFonts w:ascii="Aptos" w:hAnsi="Aptos"/>
          <w:lang w:val="pl-PL"/>
        </w:rPr>
        <w:t>i</w:t>
      </w:r>
      <w:r w:rsidRPr="009C4E43">
        <w:rPr>
          <w:rFonts w:ascii="Aptos" w:hAnsi="Aptos"/>
          <w:lang w:val="pl-PL"/>
        </w:rPr>
        <w:t xml:space="preserve"> povodom početka provedbe treće faze projekta BOND </w:t>
      </w:r>
      <w:r>
        <w:rPr>
          <w:rFonts w:ascii="Aptos" w:hAnsi="Aptos"/>
          <w:lang w:val="pl-PL"/>
        </w:rPr>
        <w:t>III.</w:t>
      </w:r>
    </w:p>
    <w:p w14:paraId="1349E861" w14:textId="77777777" w:rsidR="009C4E43" w:rsidRDefault="009C4E43" w:rsidP="009C4E43">
      <w:pPr>
        <w:jc w:val="both"/>
        <w:rPr>
          <w:rFonts w:ascii="Aptos" w:hAnsi="Aptos"/>
          <w:lang w:val="pl-PL"/>
        </w:rPr>
      </w:pPr>
    </w:p>
    <w:p w14:paraId="0C36405A" w14:textId="1905FC2E" w:rsidR="009C4E43" w:rsidRPr="009C4E43" w:rsidRDefault="009C4E43" w:rsidP="009C4E43">
      <w:pPr>
        <w:jc w:val="both"/>
        <w:rPr>
          <w:rFonts w:ascii="Aptos" w:hAnsi="Aptos" w:cs="Calibri"/>
          <w:noProof/>
          <w:lang w:val="hr-HR"/>
        </w:rPr>
      </w:pPr>
      <w:r w:rsidRPr="009C4E43">
        <w:rPr>
          <w:rFonts w:ascii="Aptos" w:eastAsia="Aptos" w:hAnsi="Aptos" w:cs="Times New Roman"/>
          <w:b/>
          <w:bCs/>
          <w:noProof/>
          <w:lang w:val="hr-HR"/>
        </w:rPr>
        <w:t>Revitalizacija povijesne jezgre grada Požege</w:t>
      </w:r>
      <w:r w:rsidRPr="009C4E43">
        <w:rPr>
          <w:rFonts w:ascii="Aptos" w:eastAsia="Aptos" w:hAnsi="Aptos" w:cs="Times New Roman"/>
          <w:noProof/>
          <w:lang w:val="hr-HR"/>
        </w:rPr>
        <w:t xml:space="preserve"> - cilj projekta je revitalizacija povijesne gradske jezgre grada Požege odnosno uređenje središnjeg baroknog trga, Trga Svetog Trojstva, izgradnja dijela Sokolove ulice i dijela ulice Matice hrvatske sa kružnim tokom. Kroz uspješnu pripremu i provedbu navedenog projekta ostvarit će se financiranje plaće djelatnika Lokalne razvojne agencije Požega.</w:t>
      </w:r>
    </w:p>
    <w:tbl>
      <w:tblPr>
        <w:tblW w:w="7256" w:type="dxa"/>
        <w:jc w:val="center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129"/>
        <w:gridCol w:w="1308"/>
        <w:gridCol w:w="1417"/>
      </w:tblGrid>
      <w:tr w:rsidR="009C4E43" w:rsidRPr="009C4E43" w14:paraId="636BB0CD" w14:textId="77777777" w:rsidTr="009C4E43">
        <w:trPr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4F6A7B" w14:textId="77777777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lastRenderedPageBreak/>
              <w:t>Ključna aktivnost za provedbu mjere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B4A37C" w14:textId="77777777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Pokazatelj rezultata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F0ABBB" w14:textId="77777777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Polazna vrijednost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8F8FD0C" w14:textId="751877C6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IZVORNI PLAN 2026.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40DA" w14:textId="16DA844F" w:rsidR="009C4E43" w:rsidRPr="009C4E43" w:rsidRDefault="009C4E43" w:rsidP="009C4E43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IZVRŠENJE 30.6.2026.</w:t>
            </w:r>
          </w:p>
        </w:tc>
      </w:tr>
      <w:tr w:rsidR="009C4E43" w:rsidRPr="009C4E43" w14:paraId="0E8CBCE9" w14:textId="77777777" w:rsidTr="009C4E43">
        <w:trPr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6A9EDC" w14:textId="77777777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hAnsi="Aptos" w:cs="Times New Roman"/>
                <w:noProof/>
                <w:sz w:val="20"/>
                <w:szCs w:val="20"/>
                <w:lang w:val="hr-HR"/>
              </w:rPr>
              <w:t>Priprema i provedba projekta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5D3776" w14:textId="77777777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Broj isplaćenih plaća djelatniku za sudjelovanje u provedbi projekta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258607" w14:textId="77777777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 w:rsidRPr="009C4E43"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0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793A46B" w14:textId="7ECCE1AF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EC6C" w14:textId="125BF960" w:rsidR="009C4E43" w:rsidRPr="009C4E43" w:rsidRDefault="009C4E43" w:rsidP="005B2EE6">
            <w:pPr>
              <w:jc w:val="center"/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</w:pPr>
            <w:r>
              <w:rPr>
                <w:rFonts w:ascii="Aptos" w:eastAsia="Times New Roman" w:hAnsi="Aptos" w:cs="Times New Roman"/>
                <w:noProof/>
                <w:sz w:val="20"/>
                <w:szCs w:val="20"/>
                <w:lang w:val="hr-HR" w:eastAsia="hr-HR"/>
              </w:rPr>
              <w:t>0</w:t>
            </w:r>
          </w:p>
        </w:tc>
      </w:tr>
    </w:tbl>
    <w:p w14:paraId="4E693973" w14:textId="77777777" w:rsidR="009C4E43" w:rsidRDefault="009C4E43" w:rsidP="009C4E43">
      <w:pPr>
        <w:jc w:val="both"/>
        <w:rPr>
          <w:rFonts w:ascii="Aptos" w:hAnsi="Aptos"/>
          <w:lang w:val="pl-PL"/>
        </w:rPr>
      </w:pPr>
    </w:p>
    <w:p w14:paraId="11B3C833" w14:textId="7204CEA1" w:rsidR="009C4E43" w:rsidRPr="001C33D0" w:rsidRDefault="009C4E43" w:rsidP="009C4E43">
      <w:pPr>
        <w:jc w:val="both"/>
        <w:rPr>
          <w:rFonts w:ascii="Aptos" w:hAnsi="Aptos"/>
          <w:lang w:val="pl-PL"/>
        </w:rPr>
      </w:pPr>
      <w:r>
        <w:rPr>
          <w:rFonts w:ascii="Aptos" w:hAnsi="Aptos"/>
          <w:lang w:val="pl-PL"/>
        </w:rPr>
        <w:t xml:space="preserve">U izvještajnom razdoblju nije sklopljen Ugovor o dodjeli bespovratnih sredstava te samim time nije sufinancirana plaća djelatnika </w:t>
      </w:r>
      <w:r w:rsidR="00FB5167">
        <w:rPr>
          <w:rFonts w:ascii="Aptos" w:hAnsi="Aptos"/>
          <w:lang w:val="pl-PL"/>
        </w:rPr>
        <w:t>A</w:t>
      </w:r>
      <w:r>
        <w:rPr>
          <w:rFonts w:ascii="Aptos" w:hAnsi="Aptos"/>
          <w:lang w:val="pl-PL"/>
        </w:rPr>
        <w:t xml:space="preserve">gencije. </w:t>
      </w:r>
    </w:p>
    <w:p w14:paraId="65A3BDD2" w14:textId="77777777" w:rsidR="00042787" w:rsidRPr="001C33D0" w:rsidRDefault="00042787" w:rsidP="00042787">
      <w:pPr>
        <w:rPr>
          <w:rFonts w:ascii="Aptos" w:hAnsi="Aptos"/>
          <w:lang w:val="pl-PL"/>
        </w:rPr>
      </w:pPr>
    </w:p>
    <w:p w14:paraId="65D593AE" w14:textId="77777777" w:rsidR="002911A2" w:rsidRPr="00340996" w:rsidRDefault="002911A2" w:rsidP="002911A2">
      <w:pPr>
        <w:suppressAutoHyphens w:val="0"/>
        <w:rPr>
          <w:rFonts w:ascii="Aptos" w:eastAsia="Times New Roman" w:hAnsi="Aptos" w:cs="Times New Roman"/>
          <w:b/>
          <w:bCs/>
          <w:color w:val="auto"/>
          <w:lang w:val="hr-HR"/>
        </w:rPr>
      </w:pPr>
      <w:bookmarkStart w:id="8" w:name="_Hlk203477198"/>
      <w:r w:rsidRPr="00340996">
        <w:rPr>
          <w:rFonts w:ascii="Aptos" w:eastAsia="Times New Roman" w:hAnsi="Aptos" w:cs="Times New Roman"/>
          <w:b/>
          <w:bCs/>
          <w:color w:val="auto"/>
          <w:lang w:val="hr-HR"/>
        </w:rPr>
        <w:t>4. IZVJEŠTAJ O ZADUŽIVANJU NA DOMAĆEM I STRANOM TRŽIŠTU NOVCA I KAPITALA</w:t>
      </w:r>
    </w:p>
    <w:p w14:paraId="4D8F75D8" w14:textId="77777777" w:rsidR="002911A2" w:rsidRPr="001C33D0" w:rsidRDefault="002911A2" w:rsidP="002911A2">
      <w:pPr>
        <w:ind w:firstLine="357"/>
        <w:jc w:val="both"/>
        <w:rPr>
          <w:rFonts w:ascii="Aptos" w:eastAsia="Times New Roman" w:hAnsi="Aptos" w:cs="Times New Roman"/>
          <w:color w:val="FF0000"/>
          <w:lang w:val="hr-HR"/>
        </w:rPr>
      </w:pPr>
    </w:p>
    <w:p w14:paraId="13A8AE12" w14:textId="77777777" w:rsidR="002911A2" w:rsidRPr="001C33D0" w:rsidRDefault="002911A2" w:rsidP="002911A2">
      <w:pPr>
        <w:ind w:firstLine="720"/>
        <w:jc w:val="both"/>
        <w:rPr>
          <w:rFonts w:ascii="Aptos" w:eastAsia="Times New Roman" w:hAnsi="Aptos" w:cs="Times New Roman"/>
          <w:color w:val="FF0000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Javna ustanova Lokalna razvojna agencija Požega nije se zaduživala na domaćem i stranom tržištu novca i kapitala u izvještajnom razdoblju.</w:t>
      </w:r>
    </w:p>
    <w:p w14:paraId="2FDC2537" w14:textId="77777777" w:rsidR="00042787" w:rsidRPr="001C33D0" w:rsidRDefault="00042787" w:rsidP="00D66BBF">
      <w:pPr>
        <w:pStyle w:val="Naslov1"/>
        <w:rPr>
          <w:rFonts w:ascii="Aptos" w:hAnsi="Aptos"/>
          <w:b w:val="0"/>
          <w:bCs/>
          <w:sz w:val="22"/>
          <w:szCs w:val="22"/>
          <w:lang w:val="pl-PL"/>
        </w:rPr>
      </w:pPr>
    </w:p>
    <w:p w14:paraId="4B2F0F13" w14:textId="77777777" w:rsidR="00DD6EBB" w:rsidRPr="001C33D0" w:rsidRDefault="00DD6EBB" w:rsidP="00DD6EBB">
      <w:pPr>
        <w:pStyle w:val="Naslov1"/>
        <w:numPr>
          <w:ilvl w:val="0"/>
          <w:numId w:val="0"/>
        </w:numPr>
        <w:ind w:left="432"/>
        <w:rPr>
          <w:rFonts w:ascii="Aptos" w:hAnsi="Aptos"/>
          <w:b w:val="0"/>
          <w:bCs/>
          <w:sz w:val="22"/>
          <w:szCs w:val="22"/>
          <w:lang w:val="pl-PL"/>
        </w:rPr>
      </w:pPr>
    </w:p>
    <w:p w14:paraId="67621867" w14:textId="0AC8C469" w:rsidR="00DD6EBB" w:rsidRPr="00340996" w:rsidRDefault="00584FF8" w:rsidP="00DD6EBB">
      <w:pPr>
        <w:jc w:val="both"/>
        <w:rPr>
          <w:rFonts w:ascii="Aptos" w:hAnsi="Aptos"/>
          <w:b/>
          <w:lang w:val="pl-PL"/>
        </w:rPr>
      </w:pPr>
      <w:r>
        <w:rPr>
          <w:rFonts w:ascii="Aptos" w:hAnsi="Aptos"/>
          <w:b/>
          <w:lang w:val="pl-PL"/>
        </w:rPr>
        <w:t>5</w:t>
      </w:r>
      <w:r w:rsidR="00DD6EBB" w:rsidRPr="00340996">
        <w:rPr>
          <w:rFonts w:ascii="Aptos" w:hAnsi="Aptos"/>
          <w:b/>
          <w:lang w:val="pl-PL"/>
        </w:rPr>
        <w:t>.  IZVJEŠTAJ O DANIM JAMSTVIMA I PLAĆANJIMA PO PROTESTIRANIM JAMSTVIMA</w:t>
      </w:r>
    </w:p>
    <w:p w14:paraId="298DD484" w14:textId="77777777" w:rsidR="00DD6EBB" w:rsidRPr="001C33D0" w:rsidRDefault="00DD6EBB" w:rsidP="00DD6EBB">
      <w:pPr>
        <w:rPr>
          <w:rFonts w:ascii="Aptos" w:hAnsi="Aptos"/>
          <w:lang w:val="pl-PL"/>
        </w:rPr>
      </w:pPr>
    </w:p>
    <w:p w14:paraId="411EA438" w14:textId="1F8CB647" w:rsidR="00DD6EBB" w:rsidRPr="001C33D0" w:rsidRDefault="00DD6EBB" w:rsidP="00FB5167">
      <w:pPr>
        <w:ind w:firstLine="709"/>
        <w:jc w:val="both"/>
        <w:rPr>
          <w:rFonts w:ascii="Aptos" w:eastAsia="Times New Roman" w:hAnsi="Aptos" w:cs="Times New Roman"/>
          <w:color w:val="auto"/>
          <w:lang w:val="hr-HR"/>
        </w:rPr>
      </w:pPr>
      <w:r w:rsidRPr="001C33D0">
        <w:rPr>
          <w:rFonts w:ascii="Aptos" w:eastAsia="Times New Roman" w:hAnsi="Aptos" w:cs="Times New Roman"/>
          <w:color w:val="auto"/>
          <w:lang w:val="hr-HR"/>
        </w:rPr>
        <w:t>Javna ustanova Lokalna razvojna agencija Požega nije davala jamstva niti plaćala po protestiranim jamstvima u izvještajnom razdoblju.</w:t>
      </w:r>
    </w:p>
    <w:p w14:paraId="5C1FCE02" w14:textId="77777777" w:rsidR="00DD6EBB" w:rsidRPr="001C33D0" w:rsidRDefault="00DD6EBB" w:rsidP="00DD6EBB">
      <w:pPr>
        <w:ind w:left="432"/>
        <w:rPr>
          <w:rFonts w:ascii="Aptos" w:eastAsia="Times New Roman" w:hAnsi="Aptos" w:cs="Times New Roman"/>
          <w:color w:val="auto"/>
          <w:lang w:val="hr-HR"/>
        </w:rPr>
      </w:pPr>
    </w:p>
    <w:bookmarkEnd w:id="8"/>
    <w:p w14:paraId="563C0609" w14:textId="77777777" w:rsidR="00DD6EBB" w:rsidRPr="001C33D0" w:rsidRDefault="00DD6EBB" w:rsidP="00DD6EBB">
      <w:pPr>
        <w:ind w:left="432"/>
        <w:rPr>
          <w:rFonts w:ascii="Aptos" w:eastAsia="Times New Roman" w:hAnsi="Aptos" w:cs="Times New Roman"/>
          <w:color w:val="auto"/>
          <w:lang w:val="hr-HR"/>
        </w:rPr>
      </w:pPr>
    </w:p>
    <w:p w14:paraId="7A33D258" w14:textId="77777777" w:rsidR="00DD6EBB" w:rsidRPr="001C33D0" w:rsidRDefault="00DD6EBB" w:rsidP="00DD6EBB">
      <w:pPr>
        <w:rPr>
          <w:rFonts w:ascii="Aptos" w:hAnsi="Aptos"/>
          <w:lang w:val="pl-PL"/>
        </w:rPr>
      </w:pPr>
    </w:p>
    <w:sectPr w:rsidR="00DD6EBB" w:rsidRPr="001C33D0" w:rsidSect="00A556DF">
      <w:footerReference w:type="default" r:id="rId9"/>
      <w:pgSz w:w="11906" w:h="16838"/>
      <w:pgMar w:top="709" w:right="1417" w:bottom="1417" w:left="1417" w:header="720" w:footer="708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82C6" w14:textId="77777777" w:rsidR="005571D2" w:rsidRDefault="005571D2">
      <w:r>
        <w:separator/>
      </w:r>
    </w:p>
  </w:endnote>
  <w:endnote w:type="continuationSeparator" w:id="0">
    <w:p w14:paraId="33FBACAD" w14:textId="77777777" w:rsidR="005571D2" w:rsidRDefault="0055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RAvantgard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5986818"/>
      <w:docPartObj>
        <w:docPartGallery w:val="Page Numbers (Bottom of Page)"/>
        <w:docPartUnique/>
      </w:docPartObj>
    </w:sdtPr>
    <w:sdtEndPr/>
    <w:sdtContent>
      <w:p w14:paraId="6A20CAE3" w14:textId="44CED2AE" w:rsidR="005A3D95" w:rsidRDefault="0001196F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5382C96" wp14:editId="28283B9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743844500" name="Pravokutni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1372E0" w14:textId="77777777" w:rsidR="0001196F" w:rsidRDefault="0001196F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  <w:r>
                                <w:rPr>
                                  <w:color w:val="auto"/>
                                </w:rP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rPr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color w:val="ED7D31" w:themeColor="accent2"/>
                                  <w:lang w:val="hr-HR"/>
                                </w:rPr>
                                <w:t>2</w:t>
                              </w:r>
                              <w:r>
                                <w:rPr>
                                  <w:color w:val="ED7D31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5382C96" id="Pravokutnik 5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071372E0" w14:textId="77777777" w:rsidR="0001196F" w:rsidRDefault="0001196F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  <w:r>
                          <w:rPr>
                            <w:color w:val="auto"/>
                          </w:rP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rPr>
                            <w:color w:val="auto"/>
                          </w:rPr>
                          <w:fldChar w:fldCharType="separate"/>
                        </w:r>
                        <w:r>
                          <w:rPr>
                            <w:color w:val="ED7D31" w:themeColor="accent2"/>
                            <w:lang w:val="hr-HR"/>
                          </w:rPr>
                          <w:t>2</w:t>
                        </w:r>
                        <w:r>
                          <w:rPr>
                            <w:color w:val="ED7D31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326A0" w14:textId="77777777" w:rsidR="005571D2" w:rsidRDefault="005571D2">
      <w:r>
        <w:separator/>
      </w:r>
    </w:p>
  </w:footnote>
  <w:footnote w:type="continuationSeparator" w:id="0">
    <w:p w14:paraId="4672662C" w14:textId="77777777" w:rsidR="005571D2" w:rsidRDefault="00557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slov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slov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upperLetter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86A28808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 w:hint="default"/>
        <w:lang w:val="hr-HR"/>
      </w:rPr>
    </w:lvl>
    <w:lvl w:ilvl="1">
      <w:start w:val="6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02366FF"/>
    <w:multiLevelType w:val="hybridMultilevel"/>
    <w:tmpl w:val="3BF8F4B2"/>
    <w:lvl w:ilvl="0" w:tplc="0780FF76">
      <w:start w:val="1"/>
      <w:numFmt w:val="bullet"/>
      <w:lvlText w:val=""/>
      <w:lvlJc w:val="left"/>
      <w:pPr>
        <w:ind w:left="50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C34811"/>
    <w:multiLevelType w:val="hybridMultilevel"/>
    <w:tmpl w:val="F4CE3C82"/>
    <w:lvl w:ilvl="0" w:tplc="0780FF76">
      <w:start w:val="1"/>
      <w:numFmt w:val="bullet"/>
      <w:lvlText w:val=""/>
      <w:lvlJc w:val="left"/>
      <w:pPr>
        <w:ind w:left="277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E66865"/>
    <w:multiLevelType w:val="hybridMultilevel"/>
    <w:tmpl w:val="4B7AD978"/>
    <w:lvl w:ilvl="0" w:tplc="1B26F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703C60"/>
    <w:multiLevelType w:val="hybridMultilevel"/>
    <w:tmpl w:val="D10895C4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18B"/>
    <w:multiLevelType w:val="hybridMultilevel"/>
    <w:tmpl w:val="530419CE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735E4C"/>
    <w:multiLevelType w:val="hybridMultilevel"/>
    <w:tmpl w:val="8E20F558"/>
    <w:lvl w:ilvl="0" w:tplc="D1ECF8A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2961CB"/>
    <w:multiLevelType w:val="hybridMultilevel"/>
    <w:tmpl w:val="527827FC"/>
    <w:lvl w:ilvl="0" w:tplc="8C144E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32134F86"/>
    <w:multiLevelType w:val="hybridMultilevel"/>
    <w:tmpl w:val="03FC29A4"/>
    <w:lvl w:ilvl="0" w:tplc="1B26F8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37D12"/>
    <w:multiLevelType w:val="hybridMultilevel"/>
    <w:tmpl w:val="2B8E3E40"/>
    <w:lvl w:ilvl="0" w:tplc="29BC5562">
      <w:start w:val="2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A4F71AC"/>
    <w:multiLevelType w:val="hybridMultilevel"/>
    <w:tmpl w:val="55A892D8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E9F544F"/>
    <w:multiLevelType w:val="hybridMultilevel"/>
    <w:tmpl w:val="493E3688"/>
    <w:lvl w:ilvl="0" w:tplc="0780FF76">
      <w:start w:val="1"/>
      <w:numFmt w:val="bullet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5D3E41"/>
    <w:multiLevelType w:val="hybridMultilevel"/>
    <w:tmpl w:val="2982BA2C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E7B69"/>
    <w:multiLevelType w:val="multilevel"/>
    <w:tmpl w:val="8E8ACDD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5C0372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</w:abstractNum>
  <w:abstractNum w:abstractNumId="19" w15:restartNumberingAfterBreak="0">
    <w:nsid w:val="689F6C4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imes New Roman" w:eastAsia="Times New Roman" w:hAnsi="Times New Roman" w:cs="Times New Roman" w:hint="default"/>
        <w:sz w:val="22"/>
        <w:szCs w:val="22"/>
        <w:lang w:val="hr-HR"/>
      </w:rPr>
    </w:lvl>
  </w:abstractNum>
  <w:abstractNum w:abstractNumId="20" w15:restartNumberingAfterBreak="0">
    <w:nsid w:val="76C11856"/>
    <w:multiLevelType w:val="hybridMultilevel"/>
    <w:tmpl w:val="926E0ACA"/>
    <w:lvl w:ilvl="0" w:tplc="19A4290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8412749"/>
    <w:multiLevelType w:val="hybridMultilevel"/>
    <w:tmpl w:val="CB1CAFEE"/>
    <w:lvl w:ilvl="0" w:tplc="0780FF76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F31B9"/>
    <w:multiLevelType w:val="hybridMultilevel"/>
    <w:tmpl w:val="9FB211B2"/>
    <w:lvl w:ilvl="0" w:tplc="0780FF7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7F1ADF"/>
    <w:multiLevelType w:val="hybridMultilevel"/>
    <w:tmpl w:val="36B2D478"/>
    <w:lvl w:ilvl="0" w:tplc="1B26F8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7284374">
    <w:abstractNumId w:val="0"/>
  </w:num>
  <w:num w:numId="2" w16cid:durableId="2120755581">
    <w:abstractNumId w:val="1"/>
  </w:num>
  <w:num w:numId="3" w16cid:durableId="836270347">
    <w:abstractNumId w:val="2"/>
  </w:num>
  <w:num w:numId="4" w16cid:durableId="357243582">
    <w:abstractNumId w:val="4"/>
  </w:num>
  <w:num w:numId="5" w16cid:durableId="1046760287">
    <w:abstractNumId w:val="22"/>
  </w:num>
  <w:num w:numId="6" w16cid:durableId="973559209">
    <w:abstractNumId w:val="16"/>
  </w:num>
  <w:num w:numId="7" w16cid:durableId="38096650">
    <w:abstractNumId w:val="8"/>
  </w:num>
  <w:num w:numId="8" w16cid:durableId="705956777">
    <w:abstractNumId w:val="21"/>
  </w:num>
  <w:num w:numId="9" w16cid:durableId="855114068">
    <w:abstractNumId w:val="5"/>
  </w:num>
  <w:num w:numId="10" w16cid:durableId="1682393809">
    <w:abstractNumId w:val="6"/>
  </w:num>
  <w:num w:numId="11" w16cid:durableId="1794670316">
    <w:abstractNumId w:val="15"/>
  </w:num>
  <w:num w:numId="12" w16cid:durableId="1325864249">
    <w:abstractNumId w:val="17"/>
  </w:num>
  <w:num w:numId="13" w16cid:durableId="1534921518">
    <w:abstractNumId w:val="14"/>
  </w:num>
  <w:num w:numId="14" w16cid:durableId="1089813908">
    <w:abstractNumId w:val="23"/>
  </w:num>
  <w:num w:numId="15" w16cid:durableId="1322200541">
    <w:abstractNumId w:val="9"/>
  </w:num>
  <w:num w:numId="16" w16cid:durableId="1969386200">
    <w:abstractNumId w:val="20"/>
  </w:num>
  <w:num w:numId="17" w16cid:durableId="1246961124">
    <w:abstractNumId w:val="18"/>
  </w:num>
  <w:num w:numId="18" w16cid:durableId="828252865">
    <w:abstractNumId w:val="19"/>
  </w:num>
  <w:num w:numId="19" w16cid:durableId="1923445285">
    <w:abstractNumId w:val="11"/>
  </w:num>
  <w:num w:numId="20" w16cid:durableId="218324506">
    <w:abstractNumId w:val="10"/>
  </w:num>
  <w:num w:numId="21" w16cid:durableId="237635244">
    <w:abstractNumId w:val="13"/>
  </w:num>
  <w:num w:numId="22" w16cid:durableId="409960228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25844435">
    <w:abstractNumId w:val="7"/>
  </w:num>
  <w:num w:numId="24" w16cid:durableId="77637219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62"/>
    <w:rsid w:val="00000B28"/>
    <w:rsid w:val="000010B1"/>
    <w:rsid w:val="000011AF"/>
    <w:rsid w:val="00001AD3"/>
    <w:rsid w:val="00001EB8"/>
    <w:rsid w:val="00002312"/>
    <w:rsid w:val="00003AB1"/>
    <w:rsid w:val="0000439B"/>
    <w:rsid w:val="000049AE"/>
    <w:rsid w:val="00004AC7"/>
    <w:rsid w:val="000052A3"/>
    <w:rsid w:val="000053AA"/>
    <w:rsid w:val="00005498"/>
    <w:rsid w:val="00005605"/>
    <w:rsid w:val="00005681"/>
    <w:rsid w:val="00005730"/>
    <w:rsid w:val="00005EC7"/>
    <w:rsid w:val="00006A81"/>
    <w:rsid w:val="0000793A"/>
    <w:rsid w:val="0001005F"/>
    <w:rsid w:val="000104D1"/>
    <w:rsid w:val="000112E5"/>
    <w:rsid w:val="0001196F"/>
    <w:rsid w:val="000124D3"/>
    <w:rsid w:val="0001250D"/>
    <w:rsid w:val="00012B8F"/>
    <w:rsid w:val="00013BE3"/>
    <w:rsid w:val="00014698"/>
    <w:rsid w:val="000146F5"/>
    <w:rsid w:val="000148E1"/>
    <w:rsid w:val="00016537"/>
    <w:rsid w:val="00016580"/>
    <w:rsid w:val="00017AA2"/>
    <w:rsid w:val="00020005"/>
    <w:rsid w:val="00020EEA"/>
    <w:rsid w:val="00021BEB"/>
    <w:rsid w:val="00021CD4"/>
    <w:rsid w:val="0002243C"/>
    <w:rsid w:val="00022973"/>
    <w:rsid w:val="00022C9F"/>
    <w:rsid w:val="000234FC"/>
    <w:rsid w:val="00025D6B"/>
    <w:rsid w:val="00026061"/>
    <w:rsid w:val="000268C1"/>
    <w:rsid w:val="00027225"/>
    <w:rsid w:val="0002755F"/>
    <w:rsid w:val="00027D29"/>
    <w:rsid w:val="00027E09"/>
    <w:rsid w:val="00030BBF"/>
    <w:rsid w:val="00030CD0"/>
    <w:rsid w:val="000313BD"/>
    <w:rsid w:val="000325EB"/>
    <w:rsid w:val="0003460C"/>
    <w:rsid w:val="00034717"/>
    <w:rsid w:val="0003565F"/>
    <w:rsid w:val="00036091"/>
    <w:rsid w:val="00036199"/>
    <w:rsid w:val="00036C1F"/>
    <w:rsid w:val="000373A4"/>
    <w:rsid w:val="000376F7"/>
    <w:rsid w:val="0003777D"/>
    <w:rsid w:val="0004000B"/>
    <w:rsid w:val="00040B28"/>
    <w:rsid w:val="00041F9F"/>
    <w:rsid w:val="00042787"/>
    <w:rsid w:val="00044840"/>
    <w:rsid w:val="00044B68"/>
    <w:rsid w:val="00044BF5"/>
    <w:rsid w:val="00045F84"/>
    <w:rsid w:val="00047500"/>
    <w:rsid w:val="0004754B"/>
    <w:rsid w:val="00050C11"/>
    <w:rsid w:val="00051E83"/>
    <w:rsid w:val="00052146"/>
    <w:rsid w:val="00052E5F"/>
    <w:rsid w:val="00052F11"/>
    <w:rsid w:val="00053A39"/>
    <w:rsid w:val="00053C95"/>
    <w:rsid w:val="00053D3E"/>
    <w:rsid w:val="00054386"/>
    <w:rsid w:val="0005446E"/>
    <w:rsid w:val="00055C23"/>
    <w:rsid w:val="00056E49"/>
    <w:rsid w:val="00057781"/>
    <w:rsid w:val="000603BF"/>
    <w:rsid w:val="00060EC9"/>
    <w:rsid w:val="00061377"/>
    <w:rsid w:val="0006166F"/>
    <w:rsid w:val="00061960"/>
    <w:rsid w:val="000619D0"/>
    <w:rsid w:val="00062022"/>
    <w:rsid w:val="00062862"/>
    <w:rsid w:val="00062BFB"/>
    <w:rsid w:val="0006318A"/>
    <w:rsid w:val="00063BA0"/>
    <w:rsid w:val="00064165"/>
    <w:rsid w:val="000641CB"/>
    <w:rsid w:val="00064580"/>
    <w:rsid w:val="000656EE"/>
    <w:rsid w:val="00065D4D"/>
    <w:rsid w:val="00065D73"/>
    <w:rsid w:val="00065E7D"/>
    <w:rsid w:val="0006624D"/>
    <w:rsid w:val="00066A64"/>
    <w:rsid w:val="00067F8E"/>
    <w:rsid w:val="00070431"/>
    <w:rsid w:val="0007062D"/>
    <w:rsid w:val="000717E2"/>
    <w:rsid w:val="00073947"/>
    <w:rsid w:val="00073A49"/>
    <w:rsid w:val="00074926"/>
    <w:rsid w:val="00074CA3"/>
    <w:rsid w:val="000752F0"/>
    <w:rsid w:val="0007670A"/>
    <w:rsid w:val="00076710"/>
    <w:rsid w:val="00076F75"/>
    <w:rsid w:val="000773AD"/>
    <w:rsid w:val="0007765C"/>
    <w:rsid w:val="000778E5"/>
    <w:rsid w:val="00077CDC"/>
    <w:rsid w:val="000809DE"/>
    <w:rsid w:val="00080A78"/>
    <w:rsid w:val="00082886"/>
    <w:rsid w:val="00082DC9"/>
    <w:rsid w:val="00083076"/>
    <w:rsid w:val="00084D2E"/>
    <w:rsid w:val="00085038"/>
    <w:rsid w:val="00085455"/>
    <w:rsid w:val="000859F2"/>
    <w:rsid w:val="0008644A"/>
    <w:rsid w:val="000879FA"/>
    <w:rsid w:val="00087D2E"/>
    <w:rsid w:val="00090CE6"/>
    <w:rsid w:val="00091062"/>
    <w:rsid w:val="00091561"/>
    <w:rsid w:val="00091784"/>
    <w:rsid w:val="00092265"/>
    <w:rsid w:val="000929B4"/>
    <w:rsid w:val="00092CA3"/>
    <w:rsid w:val="00093593"/>
    <w:rsid w:val="000935EE"/>
    <w:rsid w:val="00093786"/>
    <w:rsid w:val="0009385A"/>
    <w:rsid w:val="00093E58"/>
    <w:rsid w:val="0009410D"/>
    <w:rsid w:val="0009530E"/>
    <w:rsid w:val="0009583F"/>
    <w:rsid w:val="00095E3D"/>
    <w:rsid w:val="000962D0"/>
    <w:rsid w:val="0009640A"/>
    <w:rsid w:val="00097E35"/>
    <w:rsid w:val="000A047F"/>
    <w:rsid w:val="000A05CB"/>
    <w:rsid w:val="000A06BB"/>
    <w:rsid w:val="000A10A0"/>
    <w:rsid w:val="000A1B10"/>
    <w:rsid w:val="000A250D"/>
    <w:rsid w:val="000A2765"/>
    <w:rsid w:val="000A29A1"/>
    <w:rsid w:val="000A315D"/>
    <w:rsid w:val="000A3184"/>
    <w:rsid w:val="000A3907"/>
    <w:rsid w:val="000A48E7"/>
    <w:rsid w:val="000A612F"/>
    <w:rsid w:val="000A657A"/>
    <w:rsid w:val="000A6C0F"/>
    <w:rsid w:val="000A6C7F"/>
    <w:rsid w:val="000A72A4"/>
    <w:rsid w:val="000A7487"/>
    <w:rsid w:val="000B0759"/>
    <w:rsid w:val="000B1AFD"/>
    <w:rsid w:val="000B2858"/>
    <w:rsid w:val="000B3273"/>
    <w:rsid w:val="000B3F9B"/>
    <w:rsid w:val="000B4497"/>
    <w:rsid w:val="000B4720"/>
    <w:rsid w:val="000B5807"/>
    <w:rsid w:val="000B5EA8"/>
    <w:rsid w:val="000B6125"/>
    <w:rsid w:val="000B64E4"/>
    <w:rsid w:val="000B6793"/>
    <w:rsid w:val="000B73B0"/>
    <w:rsid w:val="000B75F7"/>
    <w:rsid w:val="000B7A31"/>
    <w:rsid w:val="000C07AA"/>
    <w:rsid w:val="000C1491"/>
    <w:rsid w:val="000C14CD"/>
    <w:rsid w:val="000C1539"/>
    <w:rsid w:val="000C38FF"/>
    <w:rsid w:val="000C45E5"/>
    <w:rsid w:val="000C470F"/>
    <w:rsid w:val="000C4BBE"/>
    <w:rsid w:val="000C5CBE"/>
    <w:rsid w:val="000C5F1C"/>
    <w:rsid w:val="000C5F44"/>
    <w:rsid w:val="000C691B"/>
    <w:rsid w:val="000C7EF6"/>
    <w:rsid w:val="000C7FD0"/>
    <w:rsid w:val="000D0471"/>
    <w:rsid w:val="000D09B7"/>
    <w:rsid w:val="000D0FB8"/>
    <w:rsid w:val="000D1C6C"/>
    <w:rsid w:val="000D1E80"/>
    <w:rsid w:val="000D25F5"/>
    <w:rsid w:val="000D2E49"/>
    <w:rsid w:val="000D3AF9"/>
    <w:rsid w:val="000D4366"/>
    <w:rsid w:val="000D44BA"/>
    <w:rsid w:val="000D4D1D"/>
    <w:rsid w:val="000D4E2F"/>
    <w:rsid w:val="000D6118"/>
    <w:rsid w:val="000D6C11"/>
    <w:rsid w:val="000D6F6C"/>
    <w:rsid w:val="000D7B4F"/>
    <w:rsid w:val="000D7C70"/>
    <w:rsid w:val="000E0281"/>
    <w:rsid w:val="000E09C9"/>
    <w:rsid w:val="000E3E42"/>
    <w:rsid w:val="000E401E"/>
    <w:rsid w:val="000E4496"/>
    <w:rsid w:val="000E49B1"/>
    <w:rsid w:val="000E5213"/>
    <w:rsid w:val="000E54C3"/>
    <w:rsid w:val="000E5BC8"/>
    <w:rsid w:val="000E5CAA"/>
    <w:rsid w:val="000E5D33"/>
    <w:rsid w:val="000E711A"/>
    <w:rsid w:val="000E756F"/>
    <w:rsid w:val="000E78D1"/>
    <w:rsid w:val="000F0423"/>
    <w:rsid w:val="000F0445"/>
    <w:rsid w:val="000F0DAE"/>
    <w:rsid w:val="000F19D6"/>
    <w:rsid w:val="000F1C7D"/>
    <w:rsid w:val="000F2484"/>
    <w:rsid w:val="000F29DD"/>
    <w:rsid w:val="000F319C"/>
    <w:rsid w:val="000F36E6"/>
    <w:rsid w:val="000F392E"/>
    <w:rsid w:val="000F468E"/>
    <w:rsid w:val="000F5297"/>
    <w:rsid w:val="000F59D8"/>
    <w:rsid w:val="000F5C80"/>
    <w:rsid w:val="000F5D61"/>
    <w:rsid w:val="000F6536"/>
    <w:rsid w:val="000F69EB"/>
    <w:rsid w:val="000F7CB2"/>
    <w:rsid w:val="000F7EF5"/>
    <w:rsid w:val="00100731"/>
    <w:rsid w:val="00100B68"/>
    <w:rsid w:val="00101FD9"/>
    <w:rsid w:val="00102DB8"/>
    <w:rsid w:val="001032D7"/>
    <w:rsid w:val="001034AE"/>
    <w:rsid w:val="00104812"/>
    <w:rsid w:val="00104D92"/>
    <w:rsid w:val="001054A2"/>
    <w:rsid w:val="001056CD"/>
    <w:rsid w:val="0010599A"/>
    <w:rsid w:val="00105C07"/>
    <w:rsid w:val="0010611D"/>
    <w:rsid w:val="00106342"/>
    <w:rsid w:val="0010658E"/>
    <w:rsid w:val="001070B5"/>
    <w:rsid w:val="0011005A"/>
    <w:rsid w:val="0011145B"/>
    <w:rsid w:val="001115C0"/>
    <w:rsid w:val="00111FB8"/>
    <w:rsid w:val="001127D7"/>
    <w:rsid w:val="00113251"/>
    <w:rsid w:val="00113265"/>
    <w:rsid w:val="00113326"/>
    <w:rsid w:val="00114AD3"/>
    <w:rsid w:val="00114AE7"/>
    <w:rsid w:val="0011513B"/>
    <w:rsid w:val="001159B2"/>
    <w:rsid w:val="00115F52"/>
    <w:rsid w:val="00117A34"/>
    <w:rsid w:val="001203F0"/>
    <w:rsid w:val="001216CE"/>
    <w:rsid w:val="001219D1"/>
    <w:rsid w:val="0012222F"/>
    <w:rsid w:val="001225C0"/>
    <w:rsid w:val="00122D99"/>
    <w:rsid w:val="00123777"/>
    <w:rsid w:val="00123D0B"/>
    <w:rsid w:val="00124A23"/>
    <w:rsid w:val="00124A2F"/>
    <w:rsid w:val="00124B4B"/>
    <w:rsid w:val="001252D5"/>
    <w:rsid w:val="00125857"/>
    <w:rsid w:val="00126714"/>
    <w:rsid w:val="00126BF4"/>
    <w:rsid w:val="0012714E"/>
    <w:rsid w:val="00127557"/>
    <w:rsid w:val="0013027F"/>
    <w:rsid w:val="001302BC"/>
    <w:rsid w:val="001305CD"/>
    <w:rsid w:val="00130809"/>
    <w:rsid w:val="001309C0"/>
    <w:rsid w:val="00133B96"/>
    <w:rsid w:val="00134389"/>
    <w:rsid w:val="00135408"/>
    <w:rsid w:val="001354C5"/>
    <w:rsid w:val="00135938"/>
    <w:rsid w:val="0013741F"/>
    <w:rsid w:val="00137822"/>
    <w:rsid w:val="00137946"/>
    <w:rsid w:val="00137996"/>
    <w:rsid w:val="001406D3"/>
    <w:rsid w:val="001406E0"/>
    <w:rsid w:val="00140A27"/>
    <w:rsid w:val="00140E0A"/>
    <w:rsid w:val="001413B8"/>
    <w:rsid w:val="00141650"/>
    <w:rsid w:val="00141C1D"/>
    <w:rsid w:val="001422C6"/>
    <w:rsid w:val="0014375B"/>
    <w:rsid w:val="001473A7"/>
    <w:rsid w:val="00147583"/>
    <w:rsid w:val="00147A91"/>
    <w:rsid w:val="00147EA0"/>
    <w:rsid w:val="00147EA2"/>
    <w:rsid w:val="00150FD4"/>
    <w:rsid w:val="00151B0B"/>
    <w:rsid w:val="001525DE"/>
    <w:rsid w:val="00153348"/>
    <w:rsid w:val="001533E3"/>
    <w:rsid w:val="00154D24"/>
    <w:rsid w:val="001556FA"/>
    <w:rsid w:val="001558E7"/>
    <w:rsid w:val="00155908"/>
    <w:rsid w:val="00155A93"/>
    <w:rsid w:val="00156633"/>
    <w:rsid w:val="001602E8"/>
    <w:rsid w:val="00160D45"/>
    <w:rsid w:val="001611DE"/>
    <w:rsid w:val="0016155A"/>
    <w:rsid w:val="00162752"/>
    <w:rsid w:val="001627C8"/>
    <w:rsid w:val="00162FEA"/>
    <w:rsid w:val="00163299"/>
    <w:rsid w:val="001634CB"/>
    <w:rsid w:val="00163AB0"/>
    <w:rsid w:val="001660F5"/>
    <w:rsid w:val="00166147"/>
    <w:rsid w:val="0016622E"/>
    <w:rsid w:val="00166D84"/>
    <w:rsid w:val="001679D9"/>
    <w:rsid w:val="00170322"/>
    <w:rsid w:val="00170F33"/>
    <w:rsid w:val="00171121"/>
    <w:rsid w:val="00173051"/>
    <w:rsid w:val="00174D66"/>
    <w:rsid w:val="001755FF"/>
    <w:rsid w:val="00175899"/>
    <w:rsid w:val="00175922"/>
    <w:rsid w:val="00175D2F"/>
    <w:rsid w:val="00180252"/>
    <w:rsid w:val="00180891"/>
    <w:rsid w:val="00182250"/>
    <w:rsid w:val="001839D3"/>
    <w:rsid w:val="00183D10"/>
    <w:rsid w:val="00184A0E"/>
    <w:rsid w:val="001855BF"/>
    <w:rsid w:val="00186A96"/>
    <w:rsid w:val="00187E8B"/>
    <w:rsid w:val="001901DB"/>
    <w:rsid w:val="00190E44"/>
    <w:rsid w:val="00191534"/>
    <w:rsid w:val="0019290E"/>
    <w:rsid w:val="0019301D"/>
    <w:rsid w:val="001937DD"/>
    <w:rsid w:val="00193BAA"/>
    <w:rsid w:val="00194EE3"/>
    <w:rsid w:val="0019595B"/>
    <w:rsid w:val="001974C8"/>
    <w:rsid w:val="001A0558"/>
    <w:rsid w:val="001A09F2"/>
    <w:rsid w:val="001A15B1"/>
    <w:rsid w:val="001A1652"/>
    <w:rsid w:val="001A23E1"/>
    <w:rsid w:val="001A37BB"/>
    <w:rsid w:val="001A37D4"/>
    <w:rsid w:val="001A3AF7"/>
    <w:rsid w:val="001A62B7"/>
    <w:rsid w:val="001A6991"/>
    <w:rsid w:val="001A6E64"/>
    <w:rsid w:val="001A6EF5"/>
    <w:rsid w:val="001A77BC"/>
    <w:rsid w:val="001A7CBE"/>
    <w:rsid w:val="001A7FC0"/>
    <w:rsid w:val="001B0FA1"/>
    <w:rsid w:val="001B110C"/>
    <w:rsid w:val="001B2C30"/>
    <w:rsid w:val="001B4097"/>
    <w:rsid w:val="001B4BFA"/>
    <w:rsid w:val="001B4D34"/>
    <w:rsid w:val="001B4F40"/>
    <w:rsid w:val="001B5D5E"/>
    <w:rsid w:val="001B66AA"/>
    <w:rsid w:val="001B70C0"/>
    <w:rsid w:val="001B79D1"/>
    <w:rsid w:val="001C0083"/>
    <w:rsid w:val="001C0131"/>
    <w:rsid w:val="001C0AC5"/>
    <w:rsid w:val="001C124A"/>
    <w:rsid w:val="001C1934"/>
    <w:rsid w:val="001C1BEE"/>
    <w:rsid w:val="001C1C79"/>
    <w:rsid w:val="001C1E1E"/>
    <w:rsid w:val="001C2772"/>
    <w:rsid w:val="001C33D0"/>
    <w:rsid w:val="001C3AF6"/>
    <w:rsid w:val="001C4496"/>
    <w:rsid w:val="001C44BA"/>
    <w:rsid w:val="001C4B17"/>
    <w:rsid w:val="001C4E76"/>
    <w:rsid w:val="001C502A"/>
    <w:rsid w:val="001C5382"/>
    <w:rsid w:val="001C58E8"/>
    <w:rsid w:val="001C5BCF"/>
    <w:rsid w:val="001C73BF"/>
    <w:rsid w:val="001C7DEA"/>
    <w:rsid w:val="001C7E58"/>
    <w:rsid w:val="001D0883"/>
    <w:rsid w:val="001D1787"/>
    <w:rsid w:val="001D280D"/>
    <w:rsid w:val="001D2D0A"/>
    <w:rsid w:val="001D376A"/>
    <w:rsid w:val="001D427E"/>
    <w:rsid w:val="001D4A9C"/>
    <w:rsid w:val="001D5073"/>
    <w:rsid w:val="001D76B3"/>
    <w:rsid w:val="001D7902"/>
    <w:rsid w:val="001D7B01"/>
    <w:rsid w:val="001E009B"/>
    <w:rsid w:val="001E03B5"/>
    <w:rsid w:val="001E03E2"/>
    <w:rsid w:val="001E10F8"/>
    <w:rsid w:val="001E16BE"/>
    <w:rsid w:val="001E19F5"/>
    <w:rsid w:val="001E2A84"/>
    <w:rsid w:val="001E2C5B"/>
    <w:rsid w:val="001E31BB"/>
    <w:rsid w:val="001E3E2D"/>
    <w:rsid w:val="001E4416"/>
    <w:rsid w:val="001E4B3E"/>
    <w:rsid w:val="001E5A81"/>
    <w:rsid w:val="001E5A9C"/>
    <w:rsid w:val="001E751B"/>
    <w:rsid w:val="001F00BF"/>
    <w:rsid w:val="001F0410"/>
    <w:rsid w:val="001F0DD8"/>
    <w:rsid w:val="001F1D20"/>
    <w:rsid w:val="001F33E0"/>
    <w:rsid w:val="001F3879"/>
    <w:rsid w:val="001F3F07"/>
    <w:rsid w:val="001F47FE"/>
    <w:rsid w:val="001F4EEF"/>
    <w:rsid w:val="001F556A"/>
    <w:rsid w:val="001F563D"/>
    <w:rsid w:val="001F5ADA"/>
    <w:rsid w:val="001F6E02"/>
    <w:rsid w:val="001F7CB1"/>
    <w:rsid w:val="00200208"/>
    <w:rsid w:val="00200FCE"/>
    <w:rsid w:val="0020203C"/>
    <w:rsid w:val="00202D3C"/>
    <w:rsid w:val="00204FCD"/>
    <w:rsid w:val="00205AEF"/>
    <w:rsid w:val="00205D48"/>
    <w:rsid w:val="00206016"/>
    <w:rsid w:val="00207F2B"/>
    <w:rsid w:val="00207F3E"/>
    <w:rsid w:val="00210354"/>
    <w:rsid w:val="0021040D"/>
    <w:rsid w:val="00211323"/>
    <w:rsid w:val="00211D6D"/>
    <w:rsid w:val="002121FB"/>
    <w:rsid w:val="00212616"/>
    <w:rsid w:val="002129BB"/>
    <w:rsid w:val="00213484"/>
    <w:rsid w:val="00213D15"/>
    <w:rsid w:val="00214F90"/>
    <w:rsid w:val="002164E5"/>
    <w:rsid w:val="002170D6"/>
    <w:rsid w:val="00217C4A"/>
    <w:rsid w:val="002201D6"/>
    <w:rsid w:val="00221925"/>
    <w:rsid w:val="00222013"/>
    <w:rsid w:val="0022220B"/>
    <w:rsid w:val="002222A9"/>
    <w:rsid w:val="002222F0"/>
    <w:rsid w:val="00223245"/>
    <w:rsid w:val="002237C0"/>
    <w:rsid w:val="0022383D"/>
    <w:rsid w:val="0022413B"/>
    <w:rsid w:val="002246BC"/>
    <w:rsid w:val="002248D4"/>
    <w:rsid w:val="00224C18"/>
    <w:rsid w:val="00225FA3"/>
    <w:rsid w:val="002267B6"/>
    <w:rsid w:val="00226C37"/>
    <w:rsid w:val="002275BF"/>
    <w:rsid w:val="00230356"/>
    <w:rsid w:val="00231F23"/>
    <w:rsid w:val="00232B63"/>
    <w:rsid w:val="00233290"/>
    <w:rsid w:val="00233CDB"/>
    <w:rsid w:val="0023405D"/>
    <w:rsid w:val="0023546D"/>
    <w:rsid w:val="00235717"/>
    <w:rsid w:val="00236203"/>
    <w:rsid w:val="002409F8"/>
    <w:rsid w:val="00240A9C"/>
    <w:rsid w:val="00240D7A"/>
    <w:rsid w:val="00240DC1"/>
    <w:rsid w:val="00241455"/>
    <w:rsid w:val="002429D9"/>
    <w:rsid w:val="00243366"/>
    <w:rsid w:val="00243A11"/>
    <w:rsid w:val="00243C58"/>
    <w:rsid w:val="00244404"/>
    <w:rsid w:val="00244EF9"/>
    <w:rsid w:val="002450E1"/>
    <w:rsid w:val="00245C81"/>
    <w:rsid w:val="002473ED"/>
    <w:rsid w:val="002474AB"/>
    <w:rsid w:val="00247577"/>
    <w:rsid w:val="0025105F"/>
    <w:rsid w:val="00251DCF"/>
    <w:rsid w:val="00252B1A"/>
    <w:rsid w:val="00252BD5"/>
    <w:rsid w:val="0025379F"/>
    <w:rsid w:val="00254357"/>
    <w:rsid w:val="00254541"/>
    <w:rsid w:val="00254A3F"/>
    <w:rsid w:val="00255F0C"/>
    <w:rsid w:val="0025638D"/>
    <w:rsid w:val="00256760"/>
    <w:rsid w:val="00256A28"/>
    <w:rsid w:val="0025759E"/>
    <w:rsid w:val="002579CD"/>
    <w:rsid w:val="00260F51"/>
    <w:rsid w:val="0026125C"/>
    <w:rsid w:val="00261E3D"/>
    <w:rsid w:val="0026230A"/>
    <w:rsid w:val="002623CF"/>
    <w:rsid w:val="00262AF2"/>
    <w:rsid w:val="002640E3"/>
    <w:rsid w:val="00264CA2"/>
    <w:rsid w:val="00264DA6"/>
    <w:rsid w:val="00265BFC"/>
    <w:rsid w:val="00266067"/>
    <w:rsid w:val="00267319"/>
    <w:rsid w:val="00267D29"/>
    <w:rsid w:val="0027150C"/>
    <w:rsid w:val="002717D6"/>
    <w:rsid w:val="00273F4C"/>
    <w:rsid w:val="00274623"/>
    <w:rsid w:val="00274E20"/>
    <w:rsid w:val="00275352"/>
    <w:rsid w:val="0027646C"/>
    <w:rsid w:val="00276541"/>
    <w:rsid w:val="0027664C"/>
    <w:rsid w:val="00276CD2"/>
    <w:rsid w:val="00277971"/>
    <w:rsid w:val="0028074B"/>
    <w:rsid w:val="00280901"/>
    <w:rsid w:val="00280F9E"/>
    <w:rsid w:val="0028225F"/>
    <w:rsid w:val="0028358A"/>
    <w:rsid w:val="00283665"/>
    <w:rsid w:val="00284F2F"/>
    <w:rsid w:val="00285987"/>
    <w:rsid w:val="00285E21"/>
    <w:rsid w:val="00286C22"/>
    <w:rsid w:val="0029032E"/>
    <w:rsid w:val="002911A2"/>
    <w:rsid w:val="002950F2"/>
    <w:rsid w:val="0029580A"/>
    <w:rsid w:val="00295AD5"/>
    <w:rsid w:val="00295B1A"/>
    <w:rsid w:val="00297B90"/>
    <w:rsid w:val="002A0365"/>
    <w:rsid w:val="002A080E"/>
    <w:rsid w:val="002A125B"/>
    <w:rsid w:val="002A1780"/>
    <w:rsid w:val="002A23C2"/>
    <w:rsid w:val="002A2DEB"/>
    <w:rsid w:val="002A38BC"/>
    <w:rsid w:val="002A3BA5"/>
    <w:rsid w:val="002A4F77"/>
    <w:rsid w:val="002A5451"/>
    <w:rsid w:val="002A5A5D"/>
    <w:rsid w:val="002A6945"/>
    <w:rsid w:val="002A7360"/>
    <w:rsid w:val="002A7564"/>
    <w:rsid w:val="002A780E"/>
    <w:rsid w:val="002A7F69"/>
    <w:rsid w:val="002B00D3"/>
    <w:rsid w:val="002B0C8D"/>
    <w:rsid w:val="002B0DD6"/>
    <w:rsid w:val="002B1244"/>
    <w:rsid w:val="002B3C56"/>
    <w:rsid w:val="002B4A29"/>
    <w:rsid w:val="002B58E1"/>
    <w:rsid w:val="002B623B"/>
    <w:rsid w:val="002B6BF2"/>
    <w:rsid w:val="002B6CCB"/>
    <w:rsid w:val="002B6F07"/>
    <w:rsid w:val="002B7285"/>
    <w:rsid w:val="002C0F91"/>
    <w:rsid w:val="002C17AE"/>
    <w:rsid w:val="002C26B3"/>
    <w:rsid w:val="002C417E"/>
    <w:rsid w:val="002C4283"/>
    <w:rsid w:val="002C4462"/>
    <w:rsid w:val="002C4B2B"/>
    <w:rsid w:val="002C4D07"/>
    <w:rsid w:val="002C5575"/>
    <w:rsid w:val="002C5F36"/>
    <w:rsid w:val="002C628C"/>
    <w:rsid w:val="002C7E0B"/>
    <w:rsid w:val="002D057F"/>
    <w:rsid w:val="002D0594"/>
    <w:rsid w:val="002D2630"/>
    <w:rsid w:val="002D37C6"/>
    <w:rsid w:val="002D3B6F"/>
    <w:rsid w:val="002D4679"/>
    <w:rsid w:val="002D4CCA"/>
    <w:rsid w:val="002D53D3"/>
    <w:rsid w:val="002D6CF6"/>
    <w:rsid w:val="002E0019"/>
    <w:rsid w:val="002E01F5"/>
    <w:rsid w:val="002E0BF3"/>
    <w:rsid w:val="002E2223"/>
    <w:rsid w:val="002E2608"/>
    <w:rsid w:val="002E3977"/>
    <w:rsid w:val="002E42C7"/>
    <w:rsid w:val="002E5103"/>
    <w:rsid w:val="002E557E"/>
    <w:rsid w:val="002E5E8A"/>
    <w:rsid w:val="002E6C98"/>
    <w:rsid w:val="002E6CC0"/>
    <w:rsid w:val="002F026E"/>
    <w:rsid w:val="002F02E1"/>
    <w:rsid w:val="002F0BD2"/>
    <w:rsid w:val="002F0E33"/>
    <w:rsid w:val="002F1A69"/>
    <w:rsid w:val="002F2501"/>
    <w:rsid w:val="002F28CD"/>
    <w:rsid w:val="002F37E9"/>
    <w:rsid w:val="002F3F58"/>
    <w:rsid w:val="002F5B41"/>
    <w:rsid w:val="002F6AA7"/>
    <w:rsid w:val="002F7684"/>
    <w:rsid w:val="002F77A7"/>
    <w:rsid w:val="0030039D"/>
    <w:rsid w:val="00300E8A"/>
    <w:rsid w:val="00301481"/>
    <w:rsid w:val="00301C14"/>
    <w:rsid w:val="00301CE3"/>
    <w:rsid w:val="00302335"/>
    <w:rsid w:val="003025BA"/>
    <w:rsid w:val="00302961"/>
    <w:rsid w:val="0030381D"/>
    <w:rsid w:val="0030389A"/>
    <w:rsid w:val="0030400B"/>
    <w:rsid w:val="003040F8"/>
    <w:rsid w:val="00304A1B"/>
    <w:rsid w:val="003056F7"/>
    <w:rsid w:val="00306573"/>
    <w:rsid w:val="00306A32"/>
    <w:rsid w:val="00306C13"/>
    <w:rsid w:val="00306F0E"/>
    <w:rsid w:val="003077CA"/>
    <w:rsid w:val="003104F7"/>
    <w:rsid w:val="00310C16"/>
    <w:rsid w:val="00311B8C"/>
    <w:rsid w:val="00311C72"/>
    <w:rsid w:val="00313018"/>
    <w:rsid w:val="00313740"/>
    <w:rsid w:val="00313809"/>
    <w:rsid w:val="00314E22"/>
    <w:rsid w:val="00314E94"/>
    <w:rsid w:val="003155C1"/>
    <w:rsid w:val="00315AA7"/>
    <w:rsid w:val="0031678E"/>
    <w:rsid w:val="00316E8E"/>
    <w:rsid w:val="00316FF7"/>
    <w:rsid w:val="00317FA1"/>
    <w:rsid w:val="0032028B"/>
    <w:rsid w:val="00321558"/>
    <w:rsid w:val="0032197C"/>
    <w:rsid w:val="00321AFB"/>
    <w:rsid w:val="003226FC"/>
    <w:rsid w:val="003227F6"/>
    <w:rsid w:val="00322DA1"/>
    <w:rsid w:val="00322E4D"/>
    <w:rsid w:val="003232FF"/>
    <w:rsid w:val="00323807"/>
    <w:rsid w:val="00323A23"/>
    <w:rsid w:val="00323B6E"/>
    <w:rsid w:val="00323BB9"/>
    <w:rsid w:val="0032446F"/>
    <w:rsid w:val="0032493B"/>
    <w:rsid w:val="00325490"/>
    <w:rsid w:val="00325AFF"/>
    <w:rsid w:val="0032610C"/>
    <w:rsid w:val="00327E02"/>
    <w:rsid w:val="00331427"/>
    <w:rsid w:val="00331464"/>
    <w:rsid w:val="00331C4F"/>
    <w:rsid w:val="00333587"/>
    <w:rsid w:val="00333972"/>
    <w:rsid w:val="00334D59"/>
    <w:rsid w:val="00336271"/>
    <w:rsid w:val="003368F6"/>
    <w:rsid w:val="003375CF"/>
    <w:rsid w:val="003378F6"/>
    <w:rsid w:val="003404E2"/>
    <w:rsid w:val="00340996"/>
    <w:rsid w:val="003415D9"/>
    <w:rsid w:val="00341726"/>
    <w:rsid w:val="0034175D"/>
    <w:rsid w:val="00342705"/>
    <w:rsid w:val="00342B19"/>
    <w:rsid w:val="00343299"/>
    <w:rsid w:val="003441B1"/>
    <w:rsid w:val="0034589F"/>
    <w:rsid w:val="00347E16"/>
    <w:rsid w:val="00350203"/>
    <w:rsid w:val="0035036E"/>
    <w:rsid w:val="003505B9"/>
    <w:rsid w:val="003508A8"/>
    <w:rsid w:val="00350A7F"/>
    <w:rsid w:val="00350EB8"/>
    <w:rsid w:val="00350F72"/>
    <w:rsid w:val="00351700"/>
    <w:rsid w:val="00351ADB"/>
    <w:rsid w:val="00352949"/>
    <w:rsid w:val="00352C65"/>
    <w:rsid w:val="00353A42"/>
    <w:rsid w:val="00354328"/>
    <w:rsid w:val="00354566"/>
    <w:rsid w:val="00355FD5"/>
    <w:rsid w:val="0035625A"/>
    <w:rsid w:val="00356749"/>
    <w:rsid w:val="00356D6D"/>
    <w:rsid w:val="00356E33"/>
    <w:rsid w:val="00357F7B"/>
    <w:rsid w:val="003602BD"/>
    <w:rsid w:val="00360B96"/>
    <w:rsid w:val="0036108B"/>
    <w:rsid w:val="00362E8C"/>
    <w:rsid w:val="00363495"/>
    <w:rsid w:val="003634A2"/>
    <w:rsid w:val="00363923"/>
    <w:rsid w:val="0036423C"/>
    <w:rsid w:val="003650F4"/>
    <w:rsid w:val="00365309"/>
    <w:rsid w:val="003674C1"/>
    <w:rsid w:val="00367980"/>
    <w:rsid w:val="003728A7"/>
    <w:rsid w:val="003729D1"/>
    <w:rsid w:val="00372BA4"/>
    <w:rsid w:val="0037364C"/>
    <w:rsid w:val="00373690"/>
    <w:rsid w:val="00374589"/>
    <w:rsid w:val="00374717"/>
    <w:rsid w:val="0037589D"/>
    <w:rsid w:val="00375AA4"/>
    <w:rsid w:val="00375BC2"/>
    <w:rsid w:val="00375FB5"/>
    <w:rsid w:val="003765B9"/>
    <w:rsid w:val="00376731"/>
    <w:rsid w:val="00376975"/>
    <w:rsid w:val="003772CF"/>
    <w:rsid w:val="00377FB7"/>
    <w:rsid w:val="003800DE"/>
    <w:rsid w:val="0038024C"/>
    <w:rsid w:val="003806C3"/>
    <w:rsid w:val="00380897"/>
    <w:rsid w:val="00380EB6"/>
    <w:rsid w:val="00381699"/>
    <w:rsid w:val="0038306C"/>
    <w:rsid w:val="0038410F"/>
    <w:rsid w:val="003841C3"/>
    <w:rsid w:val="003856A4"/>
    <w:rsid w:val="00386B6D"/>
    <w:rsid w:val="00387886"/>
    <w:rsid w:val="003901DC"/>
    <w:rsid w:val="0039167C"/>
    <w:rsid w:val="0039180D"/>
    <w:rsid w:val="00391EF0"/>
    <w:rsid w:val="0039231A"/>
    <w:rsid w:val="003926B2"/>
    <w:rsid w:val="00393066"/>
    <w:rsid w:val="00393A2B"/>
    <w:rsid w:val="00394E08"/>
    <w:rsid w:val="003951A4"/>
    <w:rsid w:val="00395CF7"/>
    <w:rsid w:val="00396EF2"/>
    <w:rsid w:val="00397246"/>
    <w:rsid w:val="0039724E"/>
    <w:rsid w:val="00397614"/>
    <w:rsid w:val="00397818"/>
    <w:rsid w:val="003A0233"/>
    <w:rsid w:val="003A03AC"/>
    <w:rsid w:val="003A08E5"/>
    <w:rsid w:val="003A14C6"/>
    <w:rsid w:val="003A1C16"/>
    <w:rsid w:val="003A1ECB"/>
    <w:rsid w:val="003A265B"/>
    <w:rsid w:val="003A270A"/>
    <w:rsid w:val="003A3836"/>
    <w:rsid w:val="003A3AC0"/>
    <w:rsid w:val="003A527A"/>
    <w:rsid w:val="003A55F5"/>
    <w:rsid w:val="003A668A"/>
    <w:rsid w:val="003A6F70"/>
    <w:rsid w:val="003A6F8E"/>
    <w:rsid w:val="003A768F"/>
    <w:rsid w:val="003B115A"/>
    <w:rsid w:val="003B1D81"/>
    <w:rsid w:val="003B3915"/>
    <w:rsid w:val="003B3F5B"/>
    <w:rsid w:val="003B4CDF"/>
    <w:rsid w:val="003B500A"/>
    <w:rsid w:val="003B550F"/>
    <w:rsid w:val="003B5652"/>
    <w:rsid w:val="003B5EFB"/>
    <w:rsid w:val="003B66AD"/>
    <w:rsid w:val="003B7277"/>
    <w:rsid w:val="003B7525"/>
    <w:rsid w:val="003C04C4"/>
    <w:rsid w:val="003C1004"/>
    <w:rsid w:val="003C1B60"/>
    <w:rsid w:val="003C343E"/>
    <w:rsid w:val="003C3478"/>
    <w:rsid w:val="003C586A"/>
    <w:rsid w:val="003C59C0"/>
    <w:rsid w:val="003C5DE7"/>
    <w:rsid w:val="003C68BC"/>
    <w:rsid w:val="003C77C3"/>
    <w:rsid w:val="003D0149"/>
    <w:rsid w:val="003D22D8"/>
    <w:rsid w:val="003D2BD0"/>
    <w:rsid w:val="003D37B5"/>
    <w:rsid w:val="003D3BE8"/>
    <w:rsid w:val="003D3EA2"/>
    <w:rsid w:val="003D45B3"/>
    <w:rsid w:val="003D4A21"/>
    <w:rsid w:val="003D4A5F"/>
    <w:rsid w:val="003D594A"/>
    <w:rsid w:val="003D712D"/>
    <w:rsid w:val="003D7267"/>
    <w:rsid w:val="003D7E3E"/>
    <w:rsid w:val="003D7E53"/>
    <w:rsid w:val="003E0344"/>
    <w:rsid w:val="003E0948"/>
    <w:rsid w:val="003E1C82"/>
    <w:rsid w:val="003E1EA2"/>
    <w:rsid w:val="003E51C6"/>
    <w:rsid w:val="003E595E"/>
    <w:rsid w:val="003E5DA6"/>
    <w:rsid w:val="003E61AE"/>
    <w:rsid w:val="003E687D"/>
    <w:rsid w:val="003E7AFA"/>
    <w:rsid w:val="003F1F65"/>
    <w:rsid w:val="003F20BA"/>
    <w:rsid w:val="003F3190"/>
    <w:rsid w:val="003F421F"/>
    <w:rsid w:val="003F5453"/>
    <w:rsid w:val="003F552F"/>
    <w:rsid w:val="003F62DA"/>
    <w:rsid w:val="003F6E61"/>
    <w:rsid w:val="003F6FA8"/>
    <w:rsid w:val="003F7353"/>
    <w:rsid w:val="003F74AA"/>
    <w:rsid w:val="003F7739"/>
    <w:rsid w:val="00400489"/>
    <w:rsid w:val="00402932"/>
    <w:rsid w:val="00402C49"/>
    <w:rsid w:val="0040331E"/>
    <w:rsid w:val="00403F6C"/>
    <w:rsid w:val="00405326"/>
    <w:rsid w:val="00405687"/>
    <w:rsid w:val="00405AB2"/>
    <w:rsid w:val="00406081"/>
    <w:rsid w:val="00406348"/>
    <w:rsid w:val="00406424"/>
    <w:rsid w:val="00406BCC"/>
    <w:rsid w:val="00407A02"/>
    <w:rsid w:val="00407B99"/>
    <w:rsid w:val="00410673"/>
    <w:rsid w:val="00411380"/>
    <w:rsid w:val="00411644"/>
    <w:rsid w:val="00411B4D"/>
    <w:rsid w:val="00411E99"/>
    <w:rsid w:val="00412160"/>
    <w:rsid w:val="004125FF"/>
    <w:rsid w:val="00412742"/>
    <w:rsid w:val="00412AC0"/>
    <w:rsid w:val="00412B57"/>
    <w:rsid w:val="00412D15"/>
    <w:rsid w:val="00412EBC"/>
    <w:rsid w:val="004135D2"/>
    <w:rsid w:val="004141DB"/>
    <w:rsid w:val="004145E0"/>
    <w:rsid w:val="0041465C"/>
    <w:rsid w:val="004148C4"/>
    <w:rsid w:val="00415880"/>
    <w:rsid w:val="004158C0"/>
    <w:rsid w:val="0041607A"/>
    <w:rsid w:val="0041630C"/>
    <w:rsid w:val="00416744"/>
    <w:rsid w:val="0041773D"/>
    <w:rsid w:val="00420395"/>
    <w:rsid w:val="0042073C"/>
    <w:rsid w:val="00421191"/>
    <w:rsid w:val="00421810"/>
    <w:rsid w:val="0042284B"/>
    <w:rsid w:val="004234A8"/>
    <w:rsid w:val="00424406"/>
    <w:rsid w:val="00427332"/>
    <w:rsid w:val="00427408"/>
    <w:rsid w:val="00430BFC"/>
    <w:rsid w:val="00431053"/>
    <w:rsid w:val="004315E8"/>
    <w:rsid w:val="00432854"/>
    <w:rsid w:val="00432E48"/>
    <w:rsid w:val="00433D95"/>
    <w:rsid w:val="00433DAF"/>
    <w:rsid w:val="004343A5"/>
    <w:rsid w:val="00434479"/>
    <w:rsid w:val="0043568D"/>
    <w:rsid w:val="00435B15"/>
    <w:rsid w:val="004360FB"/>
    <w:rsid w:val="004365BB"/>
    <w:rsid w:val="00436D97"/>
    <w:rsid w:val="004372B8"/>
    <w:rsid w:val="00437414"/>
    <w:rsid w:val="00437B6D"/>
    <w:rsid w:val="00437F1A"/>
    <w:rsid w:val="0044004E"/>
    <w:rsid w:val="00440291"/>
    <w:rsid w:val="004406A0"/>
    <w:rsid w:val="004408AA"/>
    <w:rsid w:val="00441046"/>
    <w:rsid w:val="00441A05"/>
    <w:rsid w:val="00443874"/>
    <w:rsid w:val="00444181"/>
    <w:rsid w:val="00444305"/>
    <w:rsid w:val="0044443F"/>
    <w:rsid w:val="00444EB9"/>
    <w:rsid w:val="004472C5"/>
    <w:rsid w:val="00450BDE"/>
    <w:rsid w:val="0045154A"/>
    <w:rsid w:val="00451D3A"/>
    <w:rsid w:val="00452FA6"/>
    <w:rsid w:val="004536DF"/>
    <w:rsid w:val="00454629"/>
    <w:rsid w:val="00454BCB"/>
    <w:rsid w:val="00454EB3"/>
    <w:rsid w:val="0045535C"/>
    <w:rsid w:val="00456CAE"/>
    <w:rsid w:val="00457A2B"/>
    <w:rsid w:val="00457B41"/>
    <w:rsid w:val="00457F8A"/>
    <w:rsid w:val="00460102"/>
    <w:rsid w:val="004604CE"/>
    <w:rsid w:val="00460E2F"/>
    <w:rsid w:val="004630AE"/>
    <w:rsid w:val="00463448"/>
    <w:rsid w:val="0046345C"/>
    <w:rsid w:val="00463BD1"/>
    <w:rsid w:val="00463ED5"/>
    <w:rsid w:val="00463F30"/>
    <w:rsid w:val="00463F5C"/>
    <w:rsid w:val="004647E3"/>
    <w:rsid w:val="00464B10"/>
    <w:rsid w:val="00464BAD"/>
    <w:rsid w:val="00465094"/>
    <w:rsid w:val="0046561A"/>
    <w:rsid w:val="00465C18"/>
    <w:rsid w:val="00465E9E"/>
    <w:rsid w:val="004661E5"/>
    <w:rsid w:val="004666F7"/>
    <w:rsid w:val="00466E44"/>
    <w:rsid w:val="004679D0"/>
    <w:rsid w:val="00467ADE"/>
    <w:rsid w:val="00467B89"/>
    <w:rsid w:val="004710DE"/>
    <w:rsid w:val="00471CF3"/>
    <w:rsid w:val="00473F0D"/>
    <w:rsid w:val="004744DB"/>
    <w:rsid w:val="0047487E"/>
    <w:rsid w:val="00474C0F"/>
    <w:rsid w:val="00474E31"/>
    <w:rsid w:val="0047543E"/>
    <w:rsid w:val="004754E7"/>
    <w:rsid w:val="00477585"/>
    <w:rsid w:val="00477F57"/>
    <w:rsid w:val="00480E7B"/>
    <w:rsid w:val="0048150D"/>
    <w:rsid w:val="0048191B"/>
    <w:rsid w:val="00482C12"/>
    <w:rsid w:val="00482D54"/>
    <w:rsid w:val="004832F1"/>
    <w:rsid w:val="00483986"/>
    <w:rsid w:val="00483A5D"/>
    <w:rsid w:val="00483F68"/>
    <w:rsid w:val="0048426E"/>
    <w:rsid w:val="004849B3"/>
    <w:rsid w:val="00484F5C"/>
    <w:rsid w:val="00485074"/>
    <w:rsid w:val="004853EC"/>
    <w:rsid w:val="00485A8F"/>
    <w:rsid w:val="0048622E"/>
    <w:rsid w:val="0048692F"/>
    <w:rsid w:val="0048710B"/>
    <w:rsid w:val="00490AE2"/>
    <w:rsid w:val="00490F1A"/>
    <w:rsid w:val="00491FAA"/>
    <w:rsid w:val="00492325"/>
    <w:rsid w:val="00493D25"/>
    <w:rsid w:val="0049454B"/>
    <w:rsid w:val="00494964"/>
    <w:rsid w:val="004951FF"/>
    <w:rsid w:val="004959EE"/>
    <w:rsid w:val="0049773A"/>
    <w:rsid w:val="00497975"/>
    <w:rsid w:val="004A0196"/>
    <w:rsid w:val="004A0F79"/>
    <w:rsid w:val="004A1100"/>
    <w:rsid w:val="004A1343"/>
    <w:rsid w:val="004A13B7"/>
    <w:rsid w:val="004A1962"/>
    <w:rsid w:val="004A3081"/>
    <w:rsid w:val="004A3598"/>
    <w:rsid w:val="004A371E"/>
    <w:rsid w:val="004A4783"/>
    <w:rsid w:val="004A6A4A"/>
    <w:rsid w:val="004A6AC9"/>
    <w:rsid w:val="004A7D1B"/>
    <w:rsid w:val="004B0994"/>
    <w:rsid w:val="004B0ED7"/>
    <w:rsid w:val="004B1160"/>
    <w:rsid w:val="004B146B"/>
    <w:rsid w:val="004B163E"/>
    <w:rsid w:val="004B1F76"/>
    <w:rsid w:val="004B3190"/>
    <w:rsid w:val="004B42E8"/>
    <w:rsid w:val="004B47E8"/>
    <w:rsid w:val="004B4984"/>
    <w:rsid w:val="004B4A45"/>
    <w:rsid w:val="004B51A5"/>
    <w:rsid w:val="004B52E7"/>
    <w:rsid w:val="004B5C5C"/>
    <w:rsid w:val="004B6316"/>
    <w:rsid w:val="004B6DCF"/>
    <w:rsid w:val="004B71B5"/>
    <w:rsid w:val="004B71CE"/>
    <w:rsid w:val="004B7252"/>
    <w:rsid w:val="004B7D8C"/>
    <w:rsid w:val="004C0215"/>
    <w:rsid w:val="004C0A2E"/>
    <w:rsid w:val="004C0CF4"/>
    <w:rsid w:val="004C13C0"/>
    <w:rsid w:val="004C154E"/>
    <w:rsid w:val="004C17F0"/>
    <w:rsid w:val="004C2694"/>
    <w:rsid w:val="004C2E9F"/>
    <w:rsid w:val="004C2F7A"/>
    <w:rsid w:val="004C354B"/>
    <w:rsid w:val="004C39C2"/>
    <w:rsid w:val="004C3F14"/>
    <w:rsid w:val="004C41AB"/>
    <w:rsid w:val="004C521F"/>
    <w:rsid w:val="004C55F5"/>
    <w:rsid w:val="004C5B32"/>
    <w:rsid w:val="004C62F6"/>
    <w:rsid w:val="004C64F5"/>
    <w:rsid w:val="004C6806"/>
    <w:rsid w:val="004C689D"/>
    <w:rsid w:val="004C7140"/>
    <w:rsid w:val="004C7A7D"/>
    <w:rsid w:val="004D030E"/>
    <w:rsid w:val="004D1EDC"/>
    <w:rsid w:val="004D2AC2"/>
    <w:rsid w:val="004D36DF"/>
    <w:rsid w:val="004D39ED"/>
    <w:rsid w:val="004D4866"/>
    <w:rsid w:val="004D7B10"/>
    <w:rsid w:val="004E089C"/>
    <w:rsid w:val="004E0EA9"/>
    <w:rsid w:val="004E1A2E"/>
    <w:rsid w:val="004E2662"/>
    <w:rsid w:val="004E2B5C"/>
    <w:rsid w:val="004E3020"/>
    <w:rsid w:val="004E343B"/>
    <w:rsid w:val="004E39F9"/>
    <w:rsid w:val="004E3A87"/>
    <w:rsid w:val="004E4590"/>
    <w:rsid w:val="004E46E2"/>
    <w:rsid w:val="004E47D5"/>
    <w:rsid w:val="004E5399"/>
    <w:rsid w:val="004E5A70"/>
    <w:rsid w:val="004E5AD0"/>
    <w:rsid w:val="004E5FAF"/>
    <w:rsid w:val="004E66F8"/>
    <w:rsid w:val="004E7A43"/>
    <w:rsid w:val="004F00AB"/>
    <w:rsid w:val="004F148B"/>
    <w:rsid w:val="004F1639"/>
    <w:rsid w:val="004F35D4"/>
    <w:rsid w:val="004F3EAD"/>
    <w:rsid w:val="004F3F7C"/>
    <w:rsid w:val="004F4162"/>
    <w:rsid w:val="004F4843"/>
    <w:rsid w:val="004F5050"/>
    <w:rsid w:val="004F522E"/>
    <w:rsid w:val="004F550C"/>
    <w:rsid w:val="004F585C"/>
    <w:rsid w:val="004F6175"/>
    <w:rsid w:val="004F6A2D"/>
    <w:rsid w:val="004F707C"/>
    <w:rsid w:val="004F73DE"/>
    <w:rsid w:val="004F791F"/>
    <w:rsid w:val="004F7F28"/>
    <w:rsid w:val="005001A2"/>
    <w:rsid w:val="005009B9"/>
    <w:rsid w:val="00500B72"/>
    <w:rsid w:val="00500CBA"/>
    <w:rsid w:val="00501374"/>
    <w:rsid w:val="00501397"/>
    <w:rsid w:val="00501A0A"/>
    <w:rsid w:val="005020B2"/>
    <w:rsid w:val="005028AB"/>
    <w:rsid w:val="00502C60"/>
    <w:rsid w:val="00504057"/>
    <w:rsid w:val="0050417D"/>
    <w:rsid w:val="00504230"/>
    <w:rsid w:val="00504EBF"/>
    <w:rsid w:val="005058DF"/>
    <w:rsid w:val="00506334"/>
    <w:rsid w:val="00506CCD"/>
    <w:rsid w:val="00506DAE"/>
    <w:rsid w:val="0050711D"/>
    <w:rsid w:val="005071FA"/>
    <w:rsid w:val="00507224"/>
    <w:rsid w:val="005108CF"/>
    <w:rsid w:val="00510A59"/>
    <w:rsid w:val="00510A80"/>
    <w:rsid w:val="00510AB1"/>
    <w:rsid w:val="00510C75"/>
    <w:rsid w:val="00510D77"/>
    <w:rsid w:val="00511788"/>
    <w:rsid w:val="0051237C"/>
    <w:rsid w:val="00512C5D"/>
    <w:rsid w:val="005134B7"/>
    <w:rsid w:val="00513DA3"/>
    <w:rsid w:val="00513DFB"/>
    <w:rsid w:val="00514475"/>
    <w:rsid w:val="005151AA"/>
    <w:rsid w:val="00515893"/>
    <w:rsid w:val="00516A25"/>
    <w:rsid w:val="00517955"/>
    <w:rsid w:val="005203C7"/>
    <w:rsid w:val="0052093F"/>
    <w:rsid w:val="00521F3E"/>
    <w:rsid w:val="00522184"/>
    <w:rsid w:val="005222D3"/>
    <w:rsid w:val="0052303A"/>
    <w:rsid w:val="005231AB"/>
    <w:rsid w:val="00523EE7"/>
    <w:rsid w:val="005240E7"/>
    <w:rsid w:val="00524876"/>
    <w:rsid w:val="00524FB8"/>
    <w:rsid w:val="00525103"/>
    <w:rsid w:val="005261B1"/>
    <w:rsid w:val="005261B6"/>
    <w:rsid w:val="005263B5"/>
    <w:rsid w:val="00527421"/>
    <w:rsid w:val="00527532"/>
    <w:rsid w:val="005304E0"/>
    <w:rsid w:val="005310E8"/>
    <w:rsid w:val="00531575"/>
    <w:rsid w:val="00531741"/>
    <w:rsid w:val="00531753"/>
    <w:rsid w:val="00531A9B"/>
    <w:rsid w:val="00532419"/>
    <w:rsid w:val="00532DE8"/>
    <w:rsid w:val="005335F2"/>
    <w:rsid w:val="00533E84"/>
    <w:rsid w:val="00534053"/>
    <w:rsid w:val="00534195"/>
    <w:rsid w:val="00534918"/>
    <w:rsid w:val="00534AF1"/>
    <w:rsid w:val="0053529F"/>
    <w:rsid w:val="005362CA"/>
    <w:rsid w:val="005372F7"/>
    <w:rsid w:val="0053787B"/>
    <w:rsid w:val="005404A9"/>
    <w:rsid w:val="00541188"/>
    <w:rsid w:val="00541EDE"/>
    <w:rsid w:val="00543561"/>
    <w:rsid w:val="005443B2"/>
    <w:rsid w:val="00544AB5"/>
    <w:rsid w:val="00544ED2"/>
    <w:rsid w:val="00544FDB"/>
    <w:rsid w:val="005458C9"/>
    <w:rsid w:val="005459CB"/>
    <w:rsid w:val="00546A58"/>
    <w:rsid w:val="00546B05"/>
    <w:rsid w:val="00546DE7"/>
    <w:rsid w:val="00546E37"/>
    <w:rsid w:val="00547069"/>
    <w:rsid w:val="005475F9"/>
    <w:rsid w:val="00550225"/>
    <w:rsid w:val="00550574"/>
    <w:rsid w:val="005507F8"/>
    <w:rsid w:val="00550F57"/>
    <w:rsid w:val="00551A94"/>
    <w:rsid w:val="005523D6"/>
    <w:rsid w:val="005525E7"/>
    <w:rsid w:val="0055386F"/>
    <w:rsid w:val="005538C9"/>
    <w:rsid w:val="00553BD5"/>
    <w:rsid w:val="00553C94"/>
    <w:rsid w:val="00553F23"/>
    <w:rsid w:val="005542AB"/>
    <w:rsid w:val="005543AB"/>
    <w:rsid w:val="0055460A"/>
    <w:rsid w:val="0055566D"/>
    <w:rsid w:val="00555A38"/>
    <w:rsid w:val="005571D2"/>
    <w:rsid w:val="00557EE2"/>
    <w:rsid w:val="005609E9"/>
    <w:rsid w:val="005614A9"/>
    <w:rsid w:val="00562172"/>
    <w:rsid w:val="0056286C"/>
    <w:rsid w:val="00562E6D"/>
    <w:rsid w:val="00563037"/>
    <w:rsid w:val="005633A3"/>
    <w:rsid w:val="0056369A"/>
    <w:rsid w:val="00564AC8"/>
    <w:rsid w:val="00564EFC"/>
    <w:rsid w:val="005652E1"/>
    <w:rsid w:val="00565DD3"/>
    <w:rsid w:val="00566089"/>
    <w:rsid w:val="0056688A"/>
    <w:rsid w:val="00567244"/>
    <w:rsid w:val="005676E6"/>
    <w:rsid w:val="005705F0"/>
    <w:rsid w:val="0057092B"/>
    <w:rsid w:val="005711FF"/>
    <w:rsid w:val="00572125"/>
    <w:rsid w:val="00572D28"/>
    <w:rsid w:val="00572D4D"/>
    <w:rsid w:val="00574017"/>
    <w:rsid w:val="0057404D"/>
    <w:rsid w:val="005750C4"/>
    <w:rsid w:val="00575132"/>
    <w:rsid w:val="00575295"/>
    <w:rsid w:val="00575F05"/>
    <w:rsid w:val="00576D09"/>
    <w:rsid w:val="00576DB3"/>
    <w:rsid w:val="00577742"/>
    <w:rsid w:val="00577856"/>
    <w:rsid w:val="00577F6D"/>
    <w:rsid w:val="0058088E"/>
    <w:rsid w:val="00581E9D"/>
    <w:rsid w:val="0058240D"/>
    <w:rsid w:val="00582AE3"/>
    <w:rsid w:val="00583403"/>
    <w:rsid w:val="00583D4F"/>
    <w:rsid w:val="005847E6"/>
    <w:rsid w:val="00584934"/>
    <w:rsid w:val="00584FF8"/>
    <w:rsid w:val="00585275"/>
    <w:rsid w:val="005857B0"/>
    <w:rsid w:val="005861E0"/>
    <w:rsid w:val="00586DC2"/>
    <w:rsid w:val="00586EB4"/>
    <w:rsid w:val="00587009"/>
    <w:rsid w:val="00587017"/>
    <w:rsid w:val="0058727C"/>
    <w:rsid w:val="00587452"/>
    <w:rsid w:val="00587FBE"/>
    <w:rsid w:val="005902ED"/>
    <w:rsid w:val="00591118"/>
    <w:rsid w:val="00591A7A"/>
    <w:rsid w:val="005920AF"/>
    <w:rsid w:val="00592A6D"/>
    <w:rsid w:val="005935F4"/>
    <w:rsid w:val="005937F4"/>
    <w:rsid w:val="00594F89"/>
    <w:rsid w:val="005950EB"/>
    <w:rsid w:val="00595226"/>
    <w:rsid w:val="0059553D"/>
    <w:rsid w:val="00595657"/>
    <w:rsid w:val="00595A36"/>
    <w:rsid w:val="0059642C"/>
    <w:rsid w:val="005A0CB0"/>
    <w:rsid w:val="005A0DE4"/>
    <w:rsid w:val="005A0F1F"/>
    <w:rsid w:val="005A1239"/>
    <w:rsid w:val="005A1467"/>
    <w:rsid w:val="005A14E6"/>
    <w:rsid w:val="005A3D95"/>
    <w:rsid w:val="005A4A7F"/>
    <w:rsid w:val="005A4F2B"/>
    <w:rsid w:val="005A4F8A"/>
    <w:rsid w:val="005A522C"/>
    <w:rsid w:val="005A5494"/>
    <w:rsid w:val="005A5680"/>
    <w:rsid w:val="005A5B77"/>
    <w:rsid w:val="005A6D7A"/>
    <w:rsid w:val="005B0F10"/>
    <w:rsid w:val="005B2173"/>
    <w:rsid w:val="005B2593"/>
    <w:rsid w:val="005B30DC"/>
    <w:rsid w:val="005B31F0"/>
    <w:rsid w:val="005B3A7C"/>
    <w:rsid w:val="005B3AAC"/>
    <w:rsid w:val="005B414B"/>
    <w:rsid w:val="005B419E"/>
    <w:rsid w:val="005B58F3"/>
    <w:rsid w:val="005B72BD"/>
    <w:rsid w:val="005C0936"/>
    <w:rsid w:val="005C12A7"/>
    <w:rsid w:val="005C1AF5"/>
    <w:rsid w:val="005C200A"/>
    <w:rsid w:val="005C2C5D"/>
    <w:rsid w:val="005C365C"/>
    <w:rsid w:val="005C3688"/>
    <w:rsid w:val="005C3DEF"/>
    <w:rsid w:val="005C3F95"/>
    <w:rsid w:val="005C402A"/>
    <w:rsid w:val="005C4BB5"/>
    <w:rsid w:val="005C4D7C"/>
    <w:rsid w:val="005C502E"/>
    <w:rsid w:val="005C5A6B"/>
    <w:rsid w:val="005C6842"/>
    <w:rsid w:val="005C763E"/>
    <w:rsid w:val="005C78E1"/>
    <w:rsid w:val="005D0C43"/>
    <w:rsid w:val="005D16D2"/>
    <w:rsid w:val="005D1D1E"/>
    <w:rsid w:val="005D28D6"/>
    <w:rsid w:val="005D2B59"/>
    <w:rsid w:val="005D2EA6"/>
    <w:rsid w:val="005D3590"/>
    <w:rsid w:val="005D4135"/>
    <w:rsid w:val="005D4D36"/>
    <w:rsid w:val="005D556A"/>
    <w:rsid w:val="005D5C3A"/>
    <w:rsid w:val="005D5C4B"/>
    <w:rsid w:val="005D73AF"/>
    <w:rsid w:val="005D75F6"/>
    <w:rsid w:val="005D78AC"/>
    <w:rsid w:val="005D7B3F"/>
    <w:rsid w:val="005E0866"/>
    <w:rsid w:val="005E0A0F"/>
    <w:rsid w:val="005E28A4"/>
    <w:rsid w:val="005E4BCC"/>
    <w:rsid w:val="005E4D53"/>
    <w:rsid w:val="005E5028"/>
    <w:rsid w:val="005E52FE"/>
    <w:rsid w:val="005E59B8"/>
    <w:rsid w:val="005E5DD7"/>
    <w:rsid w:val="005E5F3D"/>
    <w:rsid w:val="005E71B0"/>
    <w:rsid w:val="005F08B4"/>
    <w:rsid w:val="005F128F"/>
    <w:rsid w:val="005F1C3B"/>
    <w:rsid w:val="005F2C93"/>
    <w:rsid w:val="005F2DCC"/>
    <w:rsid w:val="005F33F9"/>
    <w:rsid w:val="005F3824"/>
    <w:rsid w:val="005F3BC8"/>
    <w:rsid w:val="005F480F"/>
    <w:rsid w:val="005F4F93"/>
    <w:rsid w:val="005F5B26"/>
    <w:rsid w:val="005F5D94"/>
    <w:rsid w:val="005F62DA"/>
    <w:rsid w:val="005F6775"/>
    <w:rsid w:val="005F6C3D"/>
    <w:rsid w:val="00600F64"/>
    <w:rsid w:val="00600F9E"/>
    <w:rsid w:val="006027E0"/>
    <w:rsid w:val="00602F38"/>
    <w:rsid w:val="0060388C"/>
    <w:rsid w:val="006051CB"/>
    <w:rsid w:val="006054A0"/>
    <w:rsid w:val="00605BB8"/>
    <w:rsid w:val="00605CF9"/>
    <w:rsid w:val="00606275"/>
    <w:rsid w:val="00606537"/>
    <w:rsid w:val="00606EE9"/>
    <w:rsid w:val="00606F96"/>
    <w:rsid w:val="00607455"/>
    <w:rsid w:val="00611248"/>
    <w:rsid w:val="00611995"/>
    <w:rsid w:val="00612F99"/>
    <w:rsid w:val="00614514"/>
    <w:rsid w:val="00614E27"/>
    <w:rsid w:val="006157C8"/>
    <w:rsid w:val="006158AD"/>
    <w:rsid w:val="00615916"/>
    <w:rsid w:val="00616411"/>
    <w:rsid w:val="00616C8A"/>
    <w:rsid w:val="00616E89"/>
    <w:rsid w:val="00616EB3"/>
    <w:rsid w:val="00617D13"/>
    <w:rsid w:val="00617F1B"/>
    <w:rsid w:val="006208CE"/>
    <w:rsid w:val="00620BFF"/>
    <w:rsid w:val="006227B8"/>
    <w:rsid w:val="00622E38"/>
    <w:rsid w:val="00622EB9"/>
    <w:rsid w:val="006241FD"/>
    <w:rsid w:val="00624461"/>
    <w:rsid w:val="00624C73"/>
    <w:rsid w:val="0062514F"/>
    <w:rsid w:val="00625A9F"/>
    <w:rsid w:val="00625E89"/>
    <w:rsid w:val="0062681F"/>
    <w:rsid w:val="00630449"/>
    <w:rsid w:val="00630D2A"/>
    <w:rsid w:val="0063138F"/>
    <w:rsid w:val="00631FFA"/>
    <w:rsid w:val="00632297"/>
    <w:rsid w:val="00633621"/>
    <w:rsid w:val="00633699"/>
    <w:rsid w:val="006342BC"/>
    <w:rsid w:val="00634949"/>
    <w:rsid w:val="00634B28"/>
    <w:rsid w:val="00634FD1"/>
    <w:rsid w:val="0063536F"/>
    <w:rsid w:val="00635764"/>
    <w:rsid w:val="00637984"/>
    <w:rsid w:val="00640973"/>
    <w:rsid w:val="0064184E"/>
    <w:rsid w:val="00641E03"/>
    <w:rsid w:val="00643516"/>
    <w:rsid w:val="0064357B"/>
    <w:rsid w:val="0064429C"/>
    <w:rsid w:val="006442E6"/>
    <w:rsid w:val="00644F7E"/>
    <w:rsid w:val="00644FDD"/>
    <w:rsid w:val="00645094"/>
    <w:rsid w:val="006466CF"/>
    <w:rsid w:val="00646D86"/>
    <w:rsid w:val="006473CA"/>
    <w:rsid w:val="006476A2"/>
    <w:rsid w:val="00647702"/>
    <w:rsid w:val="00647C16"/>
    <w:rsid w:val="00650239"/>
    <w:rsid w:val="00652675"/>
    <w:rsid w:val="00652EE8"/>
    <w:rsid w:val="00654587"/>
    <w:rsid w:val="006548DC"/>
    <w:rsid w:val="00655D04"/>
    <w:rsid w:val="00655F77"/>
    <w:rsid w:val="00656CD0"/>
    <w:rsid w:val="00657264"/>
    <w:rsid w:val="0065736C"/>
    <w:rsid w:val="006573DE"/>
    <w:rsid w:val="00657A4D"/>
    <w:rsid w:val="00661CCB"/>
    <w:rsid w:val="00661EB0"/>
    <w:rsid w:val="00662898"/>
    <w:rsid w:val="006630E2"/>
    <w:rsid w:val="006632E5"/>
    <w:rsid w:val="006642B7"/>
    <w:rsid w:val="00665805"/>
    <w:rsid w:val="00665E36"/>
    <w:rsid w:val="006668E0"/>
    <w:rsid w:val="00666F19"/>
    <w:rsid w:val="00667101"/>
    <w:rsid w:val="006701C9"/>
    <w:rsid w:val="006706F2"/>
    <w:rsid w:val="00670951"/>
    <w:rsid w:val="00671311"/>
    <w:rsid w:val="00673788"/>
    <w:rsid w:val="00673974"/>
    <w:rsid w:val="006739B7"/>
    <w:rsid w:val="00673CD1"/>
    <w:rsid w:val="006756E8"/>
    <w:rsid w:val="006759EC"/>
    <w:rsid w:val="00676B22"/>
    <w:rsid w:val="00677846"/>
    <w:rsid w:val="00677A15"/>
    <w:rsid w:val="0068071F"/>
    <w:rsid w:val="0068121D"/>
    <w:rsid w:val="00682540"/>
    <w:rsid w:val="0068265E"/>
    <w:rsid w:val="00683865"/>
    <w:rsid w:val="00684484"/>
    <w:rsid w:val="00685539"/>
    <w:rsid w:val="00685917"/>
    <w:rsid w:val="006868DA"/>
    <w:rsid w:val="00686D71"/>
    <w:rsid w:val="0068774E"/>
    <w:rsid w:val="00687937"/>
    <w:rsid w:val="006909C2"/>
    <w:rsid w:val="006914B1"/>
    <w:rsid w:val="006926C2"/>
    <w:rsid w:val="00692EBC"/>
    <w:rsid w:val="00692F37"/>
    <w:rsid w:val="0069335A"/>
    <w:rsid w:val="0069361B"/>
    <w:rsid w:val="00693A96"/>
    <w:rsid w:val="00694ABD"/>
    <w:rsid w:val="00694BCF"/>
    <w:rsid w:val="00695689"/>
    <w:rsid w:val="00695BE2"/>
    <w:rsid w:val="0069624A"/>
    <w:rsid w:val="00696D99"/>
    <w:rsid w:val="00696FF3"/>
    <w:rsid w:val="00697202"/>
    <w:rsid w:val="00697908"/>
    <w:rsid w:val="00697DE8"/>
    <w:rsid w:val="006A1834"/>
    <w:rsid w:val="006A1D82"/>
    <w:rsid w:val="006A3302"/>
    <w:rsid w:val="006A35F8"/>
    <w:rsid w:val="006A4198"/>
    <w:rsid w:val="006A42DD"/>
    <w:rsid w:val="006A5582"/>
    <w:rsid w:val="006A6A5C"/>
    <w:rsid w:val="006A6B00"/>
    <w:rsid w:val="006A6B0E"/>
    <w:rsid w:val="006A6C8B"/>
    <w:rsid w:val="006A79B4"/>
    <w:rsid w:val="006A7C8F"/>
    <w:rsid w:val="006B15BC"/>
    <w:rsid w:val="006B32BD"/>
    <w:rsid w:val="006B33E1"/>
    <w:rsid w:val="006B3701"/>
    <w:rsid w:val="006B3780"/>
    <w:rsid w:val="006B3AD5"/>
    <w:rsid w:val="006B3C69"/>
    <w:rsid w:val="006B4011"/>
    <w:rsid w:val="006B42AB"/>
    <w:rsid w:val="006B45FD"/>
    <w:rsid w:val="006B4769"/>
    <w:rsid w:val="006B4A32"/>
    <w:rsid w:val="006B4A61"/>
    <w:rsid w:val="006B50B1"/>
    <w:rsid w:val="006B5497"/>
    <w:rsid w:val="006B5C67"/>
    <w:rsid w:val="006B5F9C"/>
    <w:rsid w:val="006B606A"/>
    <w:rsid w:val="006B6897"/>
    <w:rsid w:val="006B6955"/>
    <w:rsid w:val="006B6F63"/>
    <w:rsid w:val="006B7314"/>
    <w:rsid w:val="006B7FA5"/>
    <w:rsid w:val="006C054A"/>
    <w:rsid w:val="006C1806"/>
    <w:rsid w:val="006C1C72"/>
    <w:rsid w:val="006C1FB8"/>
    <w:rsid w:val="006C25AE"/>
    <w:rsid w:val="006C29C3"/>
    <w:rsid w:val="006C3657"/>
    <w:rsid w:val="006C409D"/>
    <w:rsid w:val="006C562D"/>
    <w:rsid w:val="006C6B69"/>
    <w:rsid w:val="006C6E81"/>
    <w:rsid w:val="006C7758"/>
    <w:rsid w:val="006C7BE0"/>
    <w:rsid w:val="006C7CB8"/>
    <w:rsid w:val="006C7F55"/>
    <w:rsid w:val="006D02B5"/>
    <w:rsid w:val="006D0385"/>
    <w:rsid w:val="006D07FB"/>
    <w:rsid w:val="006D15C7"/>
    <w:rsid w:val="006D246A"/>
    <w:rsid w:val="006D24BD"/>
    <w:rsid w:val="006D27BC"/>
    <w:rsid w:val="006D2AFF"/>
    <w:rsid w:val="006D595C"/>
    <w:rsid w:val="006D5BAD"/>
    <w:rsid w:val="006D6DB1"/>
    <w:rsid w:val="006D6DE2"/>
    <w:rsid w:val="006D6F74"/>
    <w:rsid w:val="006D700C"/>
    <w:rsid w:val="006D7742"/>
    <w:rsid w:val="006E09F9"/>
    <w:rsid w:val="006E19FE"/>
    <w:rsid w:val="006E1A6F"/>
    <w:rsid w:val="006E1BAD"/>
    <w:rsid w:val="006E1EC0"/>
    <w:rsid w:val="006E366B"/>
    <w:rsid w:val="006E46C9"/>
    <w:rsid w:val="006E5832"/>
    <w:rsid w:val="006E5835"/>
    <w:rsid w:val="006E60AC"/>
    <w:rsid w:val="006E6D47"/>
    <w:rsid w:val="006E72D0"/>
    <w:rsid w:val="006E7547"/>
    <w:rsid w:val="006E7A31"/>
    <w:rsid w:val="006F065A"/>
    <w:rsid w:val="006F1C8C"/>
    <w:rsid w:val="006F2132"/>
    <w:rsid w:val="006F2301"/>
    <w:rsid w:val="006F25AC"/>
    <w:rsid w:val="006F2B40"/>
    <w:rsid w:val="006F3B22"/>
    <w:rsid w:val="006F40D2"/>
    <w:rsid w:val="006F4665"/>
    <w:rsid w:val="006F4731"/>
    <w:rsid w:val="006F4756"/>
    <w:rsid w:val="006F47B5"/>
    <w:rsid w:val="006F5313"/>
    <w:rsid w:val="006F5637"/>
    <w:rsid w:val="006F5A75"/>
    <w:rsid w:val="006F604F"/>
    <w:rsid w:val="006F7D47"/>
    <w:rsid w:val="0070021A"/>
    <w:rsid w:val="007008A8"/>
    <w:rsid w:val="00700D06"/>
    <w:rsid w:val="00700E39"/>
    <w:rsid w:val="00702223"/>
    <w:rsid w:val="00702B56"/>
    <w:rsid w:val="00702F80"/>
    <w:rsid w:val="00702F9D"/>
    <w:rsid w:val="0070340B"/>
    <w:rsid w:val="00704861"/>
    <w:rsid w:val="007062F1"/>
    <w:rsid w:val="0070687F"/>
    <w:rsid w:val="00707D82"/>
    <w:rsid w:val="00707F69"/>
    <w:rsid w:val="007101C3"/>
    <w:rsid w:val="00710369"/>
    <w:rsid w:val="00711744"/>
    <w:rsid w:val="00711762"/>
    <w:rsid w:val="00711D37"/>
    <w:rsid w:val="0071366B"/>
    <w:rsid w:val="00713C7F"/>
    <w:rsid w:val="0071485D"/>
    <w:rsid w:val="007149E3"/>
    <w:rsid w:val="00714BFD"/>
    <w:rsid w:val="007153FC"/>
    <w:rsid w:val="00715581"/>
    <w:rsid w:val="0071598E"/>
    <w:rsid w:val="00715BDB"/>
    <w:rsid w:val="00715D4A"/>
    <w:rsid w:val="007162A4"/>
    <w:rsid w:val="007165AD"/>
    <w:rsid w:val="00717F48"/>
    <w:rsid w:val="0072094C"/>
    <w:rsid w:val="007209B7"/>
    <w:rsid w:val="00720E7A"/>
    <w:rsid w:val="007233B3"/>
    <w:rsid w:val="007254EB"/>
    <w:rsid w:val="007266AE"/>
    <w:rsid w:val="00727E29"/>
    <w:rsid w:val="00730188"/>
    <w:rsid w:val="00730406"/>
    <w:rsid w:val="007312BD"/>
    <w:rsid w:val="007315F1"/>
    <w:rsid w:val="00731D41"/>
    <w:rsid w:val="007325E0"/>
    <w:rsid w:val="00732AE6"/>
    <w:rsid w:val="007337D9"/>
    <w:rsid w:val="00734ED3"/>
    <w:rsid w:val="007358B4"/>
    <w:rsid w:val="0073739D"/>
    <w:rsid w:val="00740377"/>
    <w:rsid w:val="007406F7"/>
    <w:rsid w:val="00740780"/>
    <w:rsid w:val="00740D47"/>
    <w:rsid w:val="007419AC"/>
    <w:rsid w:val="00741E20"/>
    <w:rsid w:val="007428C9"/>
    <w:rsid w:val="00742CB2"/>
    <w:rsid w:val="00742EC4"/>
    <w:rsid w:val="00743B1A"/>
    <w:rsid w:val="00744697"/>
    <w:rsid w:val="007456AD"/>
    <w:rsid w:val="00746B40"/>
    <w:rsid w:val="00746CFB"/>
    <w:rsid w:val="00750292"/>
    <w:rsid w:val="007504EA"/>
    <w:rsid w:val="00750EAE"/>
    <w:rsid w:val="00751548"/>
    <w:rsid w:val="00751988"/>
    <w:rsid w:val="00751B19"/>
    <w:rsid w:val="00751FA0"/>
    <w:rsid w:val="007528B4"/>
    <w:rsid w:val="00752C12"/>
    <w:rsid w:val="0075480C"/>
    <w:rsid w:val="00754FA3"/>
    <w:rsid w:val="00755601"/>
    <w:rsid w:val="00755748"/>
    <w:rsid w:val="00755F5C"/>
    <w:rsid w:val="007560EA"/>
    <w:rsid w:val="00756559"/>
    <w:rsid w:val="007569B9"/>
    <w:rsid w:val="007614BE"/>
    <w:rsid w:val="00762072"/>
    <w:rsid w:val="007621CD"/>
    <w:rsid w:val="00762414"/>
    <w:rsid w:val="0076272A"/>
    <w:rsid w:val="00762927"/>
    <w:rsid w:val="00762BD2"/>
    <w:rsid w:val="00762C7D"/>
    <w:rsid w:val="00763390"/>
    <w:rsid w:val="007640D3"/>
    <w:rsid w:val="00764284"/>
    <w:rsid w:val="007662FE"/>
    <w:rsid w:val="007668CE"/>
    <w:rsid w:val="00766A9F"/>
    <w:rsid w:val="00767141"/>
    <w:rsid w:val="00767A88"/>
    <w:rsid w:val="00767C0A"/>
    <w:rsid w:val="00767C40"/>
    <w:rsid w:val="00770A89"/>
    <w:rsid w:val="00771205"/>
    <w:rsid w:val="007712B1"/>
    <w:rsid w:val="00771501"/>
    <w:rsid w:val="0077207E"/>
    <w:rsid w:val="007723D7"/>
    <w:rsid w:val="00772DA9"/>
    <w:rsid w:val="00773121"/>
    <w:rsid w:val="0077313E"/>
    <w:rsid w:val="00773381"/>
    <w:rsid w:val="0077403D"/>
    <w:rsid w:val="0077433B"/>
    <w:rsid w:val="007755AF"/>
    <w:rsid w:val="00775627"/>
    <w:rsid w:val="007758D5"/>
    <w:rsid w:val="0077643A"/>
    <w:rsid w:val="00777391"/>
    <w:rsid w:val="00780D2E"/>
    <w:rsid w:val="00781474"/>
    <w:rsid w:val="00782C1E"/>
    <w:rsid w:val="00782C3B"/>
    <w:rsid w:val="00782F60"/>
    <w:rsid w:val="007839F5"/>
    <w:rsid w:val="00784329"/>
    <w:rsid w:val="007843CA"/>
    <w:rsid w:val="00784718"/>
    <w:rsid w:val="00784898"/>
    <w:rsid w:val="00784FBC"/>
    <w:rsid w:val="00784FD3"/>
    <w:rsid w:val="00785A68"/>
    <w:rsid w:val="007867A7"/>
    <w:rsid w:val="00786B2F"/>
    <w:rsid w:val="00786F14"/>
    <w:rsid w:val="00786FE5"/>
    <w:rsid w:val="007870D9"/>
    <w:rsid w:val="00787751"/>
    <w:rsid w:val="00790119"/>
    <w:rsid w:val="00790A0F"/>
    <w:rsid w:val="00790E04"/>
    <w:rsid w:val="00791179"/>
    <w:rsid w:val="0079146F"/>
    <w:rsid w:val="00791658"/>
    <w:rsid w:val="007916E7"/>
    <w:rsid w:val="00791E6F"/>
    <w:rsid w:val="00792103"/>
    <w:rsid w:val="00793D71"/>
    <w:rsid w:val="00793E30"/>
    <w:rsid w:val="007948CC"/>
    <w:rsid w:val="007948E5"/>
    <w:rsid w:val="00794D89"/>
    <w:rsid w:val="00795328"/>
    <w:rsid w:val="00795579"/>
    <w:rsid w:val="007958E9"/>
    <w:rsid w:val="00796907"/>
    <w:rsid w:val="007971D1"/>
    <w:rsid w:val="00797CF5"/>
    <w:rsid w:val="007A118F"/>
    <w:rsid w:val="007A1612"/>
    <w:rsid w:val="007A2CD9"/>
    <w:rsid w:val="007A381A"/>
    <w:rsid w:val="007A39BD"/>
    <w:rsid w:val="007A3EF5"/>
    <w:rsid w:val="007A4164"/>
    <w:rsid w:val="007A51B3"/>
    <w:rsid w:val="007A5FD1"/>
    <w:rsid w:val="007A6FA0"/>
    <w:rsid w:val="007A77D8"/>
    <w:rsid w:val="007A7BE3"/>
    <w:rsid w:val="007B017C"/>
    <w:rsid w:val="007B0C9A"/>
    <w:rsid w:val="007B0CD7"/>
    <w:rsid w:val="007B16F2"/>
    <w:rsid w:val="007B1C23"/>
    <w:rsid w:val="007B206F"/>
    <w:rsid w:val="007B20ED"/>
    <w:rsid w:val="007B228A"/>
    <w:rsid w:val="007B34D9"/>
    <w:rsid w:val="007B3624"/>
    <w:rsid w:val="007B39A5"/>
    <w:rsid w:val="007B39D7"/>
    <w:rsid w:val="007B3F7F"/>
    <w:rsid w:val="007B4792"/>
    <w:rsid w:val="007B4877"/>
    <w:rsid w:val="007B5261"/>
    <w:rsid w:val="007B6F48"/>
    <w:rsid w:val="007C0F62"/>
    <w:rsid w:val="007C138D"/>
    <w:rsid w:val="007C1B03"/>
    <w:rsid w:val="007C24A5"/>
    <w:rsid w:val="007C2844"/>
    <w:rsid w:val="007C3293"/>
    <w:rsid w:val="007C3716"/>
    <w:rsid w:val="007C37E6"/>
    <w:rsid w:val="007C3DB3"/>
    <w:rsid w:val="007C4764"/>
    <w:rsid w:val="007C47BC"/>
    <w:rsid w:val="007C4FDA"/>
    <w:rsid w:val="007C637A"/>
    <w:rsid w:val="007C6988"/>
    <w:rsid w:val="007C6D5C"/>
    <w:rsid w:val="007C7782"/>
    <w:rsid w:val="007C7F70"/>
    <w:rsid w:val="007D04AA"/>
    <w:rsid w:val="007D0A3E"/>
    <w:rsid w:val="007D1999"/>
    <w:rsid w:val="007D37D3"/>
    <w:rsid w:val="007D3848"/>
    <w:rsid w:val="007D3926"/>
    <w:rsid w:val="007D5C09"/>
    <w:rsid w:val="007D616C"/>
    <w:rsid w:val="007D6344"/>
    <w:rsid w:val="007D6486"/>
    <w:rsid w:val="007D67CC"/>
    <w:rsid w:val="007D6FB3"/>
    <w:rsid w:val="007D72B0"/>
    <w:rsid w:val="007D7D00"/>
    <w:rsid w:val="007E2188"/>
    <w:rsid w:val="007E2813"/>
    <w:rsid w:val="007E3B48"/>
    <w:rsid w:val="007E3F72"/>
    <w:rsid w:val="007E45D2"/>
    <w:rsid w:val="007E489D"/>
    <w:rsid w:val="007E4D29"/>
    <w:rsid w:val="007E5C26"/>
    <w:rsid w:val="007E5DE8"/>
    <w:rsid w:val="007E5DFA"/>
    <w:rsid w:val="007E6987"/>
    <w:rsid w:val="007E6A9A"/>
    <w:rsid w:val="007E6E45"/>
    <w:rsid w:val="007F0D08"/>
    <w:rsid w:val="007F1226"/>
    <w:rsid w:val="007F2124"/>
    <w:rsid w:val="007F275E"/>
    <w:rsid w:val="007F2CB5"/>
    <w:rsid w:val="007F3178"/>
    <w:rsid w:val="007F3387"/>
    <w:rsid w:val="007F3698"/>
    <w:rsid w:val="007F3A20"/>
    <w:rsid w:val="007F47E3"/>
    <w:rsid w:val="007F4857"/>
    <w:rsid w:val="007F6F87"/>
    <w:rsid w:val="007F7882"/>
    <w:rsid w:val="00800173"/>
    <w:rsid w:val="0080083C"/>
    <w:rsid w:val="00801982"/>
    <w:rsid w:val="00801BBE"/>
    <w:rsid w:val="00803299"/>
    <w:rsid w:val="0080375F"/>
    <w:rsid w:val="00804282"/>
    <w:rsid w:val="0080467B"/>
    <w:rsid w:val="00804BA5"/>
    <w:rsid w:val="00804E1D"/>
    <w:rsid w:val="008057FF"/>
    <w:rsid w:val="008064D2"/>
    <w:rsid w:val="008066D0"/>
    <w:rsid w:val="00807150"/>
    <w:rsid w:val="008077F4"/>
    <w:rsid w:val="00811B6F"/>
    <w:rsid w:val="0081242A"/>
    <w:rsid w:val="008124E9"/>
    <w:rsid w:val="008127B3"/>
    <w:rsid w:val="00812DA0"/>
    <w:rsid w:val="008137DD"/>
    <w:rsid w:val="00814273"/>
    <w:rsid w:val="00814941"/>
    <w:rsid w:val="00816992"/>
    <w:rsid w:val="008170FF"/>
    <w:rsid w:val="008173CB"/>
    <w:rsid w:val="008214A9"/>
    <w:rsid w:val="00821942"/>
    <w:rsid w:val="008221F4"/>
    <w:rsid w:val="008225AB"/>
    <w:rsid w:val="00822E7E"/>
    <w:rsid w:val="00824E81"/>
    <w:rsid w:val="008257BE"/>
    <w:rsid w:val="008257EF"/>
    <w:rsid w:val="0082635B"/>
    <w:rsid w:val="00826C99"/>
    <w:rsid w:val="0082735A"/>
    <w:rsid w:val="00827FA3"/>
    <w:rsid w:val="0083136F"/>
    <w:rsid w:val="008318BB"/>
    <w:rsid w:val="00832016"/>
    <w:rsid w:val="0083207C"/>
    <w:rsid w:val="008328F2"/>
    <w:rsid w:val="00833466"/>
    <w:rsid w:val="00835132"/>
    <w:rsid w:val="0083608C"/>
    <w:rsid w:val="0083704C"/>
    <w:rsid w:val="00837190"/>
    <w:rsid w:val="008377A8"/>
    <w:rsid w:val="008405F9"/>
    <w:rsid w:val="008409F6"/>
    <w:rsid w:val="00840BF5"/>
    <w:rsid w:val="008418DE"/>
    <w:rsid w:val="008420DB"/>
    <w:rsid w:val="00842133"/>
    <w:rsid w:val="00842580"/>
    <w:rsid w:val="0084276B"/>
    <w:rsid w:val="00843402"/>
    <w:rsid w:val="00845F9B"/>
    <w:rsid w:val="008460BB"/>
    <w:rsid w:val="0084656F"/>
    <w:rsid w:val="0084660C"/>
    <w:rsid w:val="00847651"/>
    <w:rsid w:val="00847D3A"/>
    <w:rsid w:val="00850508"/>
    <w:rsid w:val="00850A79"/>
    <w:rsid w:val="0085129E"/>
    <w:rsid w:val="0085176B"/>
    <w:rsid w:val="00853BA7"/>
    <w:rsid w:val="00854BC5"/>
    <w:rsid w:val="008551AB"/>
    <w:rsid w:val="0085573F"/>
    <w:rsid w:val="00855E0B"/>
    <w:rsid w:val="00857458"/>
    <w:rsid w:val="008575A6"/>
    <w:rsid w:val="00857958"/>
    <w:rsid w:val="00857A83"/>
    <w:rsid w:val="00860A36"/>
    <w:rsid w:val="00860E67"/>
    <w:rsid w:val="00861035"/>
    <w:rsid w:val="0086124F"/>
    <w:rsid w:val="0086194B"/>
    <w:rsid w:val="00861A15"/>
    <w:rsid w:val="00861E34"/>
    <w:rsid w:val="00862299"/>
    <w:rsid w:val="00862DD1"/>
    <w:rsid w:val="008634F3"/>
    <w:rsid w:val="00863FD6"/>
    <w:rsid w:val="008640C1"/>
    <w:rsid w:val="00864566"/>
    <w:rsid w:val="008649DB"/>
    <w:rsid w:val="008661FE"/>
    <w:rsid w:val="008663DE"/>
    <w:rsid w:val="008667E0"/>
    <w:rsid w:val="0087169B"/>
    <w:rsid w:val="00872BB9"/>
    <w:rsid w:val="0087398E"/>
    <w:rsid w:val="00873A13"/>
    <w:rsid w:val="0087470D"/>
    <w:rsid w:val="008748CD"/>
    <w:rsid w:val="0087495E"/>
    <w:rsid w:val="0087528B"/>
    <w:rsid w:val="00875D25"/>
    <w:rsid w:val="00875E27"/>
    <w:rsid w:val="0087630D"/>
    <w:rsid w:val="00876FE4"/>
    <w:rsid w:val="00877B14"/>
    <w:rsid w:val="00877DD4"/>
    <w:rsid w:val="00877F88"/>
    <w:rsid w:val="008807E8"/>
    <w:rsid w:val="008820A2"/>
    <w:rsid w:val="00882D7B"/>
    <w:rsid w:val="00882D86"/>
    <w:rsid w:val="008835D4"/>
    <w:rsid w:val="00884074"/>
    <w:rsid w:val="008847FB"/>
    <w:rsid w:val="00885683"/>
    <w:rsid w:val="00885F82"/>
    <w:rsid w:val="00886C51"/>
    <w:rsid w:val="008875F0"/>
    <w:rsid w:val="00887C09"/>
    <w:rsid w:val="00890735"/>
    <w:rsid w:val="008907D2"/>
    <w:rsid w:val="008909E3"/>
    <w:rsid w:val="008914C1"/>
    <w:rsid w:val="00892458"/>
    <w:rsid w:val="00892B6E"/>
    <w:rsid w:val="008933DD"/>
    <w:rsid w:val="00893988"/>
    <w:rsid w:val="00894508"/>
    <w:rsid w:val="008959C9"/>
    <w:rsid w:val="00895C2F"/>
    <w:rsid w:val="008966E1"/>
    <w:rsid w:val="00896B46"/>
    <w:rsid w:val="008A0B73"/>
    <w:rsid w:val="008A0FBC"/>
    <w:rsid w:val="008A1035"/>
    <w:rsid w:val="008A1074"/>
    <w:rsid w:val="008A13CB"/>
    <w:rsid w:val="008A1825"/>
    <w:rsid w:val="008A23E9"/>
    <w:rsid w:val="008A2C37"/>
    <w:rsid w:val="008A4C3C"/>
    <w:rsid w:val="008A53ED"/>
    <w:rsid w:val="008A5869"/>
    <w:rsid w:val="008A67E3"/>
    <w:rsid w:val="008A6A85"/>
    <w:rsid w:val="008A7244"/>
    <w:rsid w:val="008A7253"/>
    <w:rsid w:val="008A754C"/>
    <w:rsid w:val="008A78E3"/>
    <w:rsid w:val="008A7A5D"/>
    <w:rsid w:val="008B0739"/>
    <w:rsid w:val="008B102E"/>
    <w:rsid w:val="008B15E9"/>
    <w:rsid w:val="008B1ED4"/>
    <w:rsid w:val="008B252F"/>
    <w:rsid w:val="008B25AA"/>
    <w:rsid w:val="008B2D1D"/>
    <w:rsid w:val="008B31CD"/>
    <w:rsid w:val="008B390C"/>
    <w:rsid w:val="008B3EC7"/>
    <w:rsid w:val="008B57E8"/>
    <w:rsid w:val="008B5DF8"/>
    <w:rsid w:val="008B604F"/>
    <w:rsid w:val="008B66DB"/>
    <w:rsid w:val="008B6807"/>
    <w:rsid w:val="008B68EE"/>
    <w:rsid w:val="008B6D9F"/>
    <w:rsid w:val="008B71F7"/>
    <w:rsid w:val="008B7819"/>
    <w:rsid w:val="008C0007"/>
    <w:rsid w:val="008C0AA8"/>
    <w:rsid w:val="008C116F"/>
    <w:rsid w:val="008C2A2A"/>
    <w:rsid w:val="008C5A3D"/>
    <w:rsid w:val="008C6378"/>
    <w:rsid w:val="008C63DE"/>
    <w:rsid w:val="008C6977"/>
    <w:rsid w:val="008D0201"/>
    <w:rsid w:val="008D03D6"/>
    <w:rsid w:val="008D09EE"/>
    <w:rsid w:val="008D0B51"/>
    <w:rsid w:val="008D117E"/>
    <w:rsid w:val="008D293E"/>
    <w:rsid w:val="008D3DDB"/>
    <w:rsid w:val="008D59F1"/>
    <w:rsid w:val="008D5C85"/>
    <w:rsid w:val="008D637F"/>
    <w:rsid w:val="008D65A5"/>
    <w:rsid w:val="008D6686"/>
    <w:rsid w:val="008D69E0"/>
    <w:rsid w:val="008D7928"/>
    <w:rsid w:val="008D7BD7"/>
    <w:rsid w:val="008D7C68"/>
    <w:rsid w:val="008E02A1"/>
    <w:rsid w:val="008E06A6"/>
    <w:rsid w:val="008E09CC"/>
    <w:rsid w:val="008E0CA2"/>
    <w:rsid w:val="008E1028"/>
    <w:rsid w:val="008E1B3C"/>
    <w:rsid w:val="008E1EC3"/>
    <w:rsid w:val="008E2D2F"/>
    <w:rsid w:val="008E2F3B"/>
    <w:rsid w:val="008E31DA"/>
    <w:rsid w:val="008E326C"/>
    <w:rsid w:val="008E4604"/>
    <w:rsid w:val="008E4625"/>
    <w:rsid w:val="008E465D"/>
    <w:rsid w:val="008E4ADF"/>
    <w:rsid w:val="008E4CD6"/>
    <w:rsid w:val="008E5FC4"/>
    <w:rsid w:val="008E64A9"/>
    <w:rsid w:val="008E7BE2"/>
    <w:rsid w:val="008F04C7"/>
    <w:rsid w:val="008F07BE"/>
    <w:rsid w:val="008F0861"/>
    <w:rsid w:val="008F0A34"/>
    <w:rsid w:val="008F116C"/>
    <w:rsid w:val="008F1B94"/>
    <w:rsid w:val="008F20EC"/>
    <w:rsid w:val="008F289E"/>
    <w:rsid w:val="008F3E73"/>
    <w:rsid w:val="008F469C"/>
    <w:rsid w:val="008F4815"/>
    <w:rsid w:val="008F4A82"/>
    <w:rsid w:val="008F50E2"/>
    <w:rsid w:val="008F549B"/>
    <w:rsid w:val="008F5890"/>
    <w:rsid w:val="008F7A03"/>
    <w:rsid w:val="008F7C2C"/>
    <w:rsid w:val="009005B1"/>
    <w:rsid w:val="0090142A"/>
    <w:rsid w:val="009017E2"/>
    <w:rsid w:val="00901CDB"/>
    <w:rsid w:val="00902A0F"/>
    <w:rsid w:val="00903FC7"/>
    <w:rsid w:val="0090449A"/>
    <w:rsid w:val="00904FA0"/>
    <w:rsid w:val="00905ED5"/>
    <w:rsid w:val="009060BE"/>
    <w:rsid w:val="00906B01"/>
    <w:rsid w:val="00906D5B"/>
    <w:rsid w:val="00906F10"/>
    <w:rsid w:val="0090703A"/>
    <w:rsid w:val="0090711D"/>
    <w:rsid w:val="00907C69"/>
    <w:rsid w:val="00910B78"/>
    <w:rsid w:val="009113A6"/>
    <w:rsid w:val="00912725"/>
    <w:rsid w:val="00912A64"/>
    <w:rsid w:val="00913218"/>
    <w:rsid w:val="00914176"/>
    <w:rsid w:val="00914478"/>
    <w:rsid w:val="00914B85"/>
    <w:rsid w:val="0091521C"/>
    <w:rsid w:val="00915E08"/>
    <w:rsid w:val="00916677"/>
    <w:rsid w:val="00917200"/>
    <w:rsid w:val="0092049D"/>
    <w:rsid w:val="00920DA5"/>
    <w:rsid w:val="00921FC6"/>
    <w:rsid w:val="00922040"/>
    <w:rsid w:val="009226D3"/>
    <w:rsid w:val="00922D17"/>
    <w:rsid w:val="009238A9"/>
    <w:rsid w:val="009240E0"/>
    <w:rsid w:val="009245D5"/>
    <w:rsid w:val="00924FD1"/>
    <w:rsid w:val="009255F1"/>
    <w:rsid w:val="00925A0D"/>
    <w:rsid w:val="009264B4"/>
    <w:rsid w:val="00927342"/>
    <w:rsid w:val="0092769C"/>
    <w:rsid w:val="00932052"/>
    <w:rsid w:val="00933919"/>
    <w:rsid w:val="00933DF5"/>
    <w:rsid w:val="009342FF"/>
    <w:rsid w:val="00934CC6"/>
    <w:rsid w:val="009359A2"/>
    <w:rsid w:val="00935CDF"/>
    <w:rsid w:val="00935EDE"/>
    <w:rsid w:val="00936DB4"/>
    <w:rsid w:val="00937315"/>
    <w:rsid w:val="00937B95"/>
    <w:rsid w:val="00937E48"/>
    <w:rsid w:val="0094012D"/>
    <w:rsid w:val="0094042A"/>
    <w:rsid w:val="00940829"/>
    <w:rsid w:val="00940D89"/>
    <w:rsid w:val="009410CC"/>
    <w:rsid w:val="00941ABB"/>
    <w:rsid w:val="00942382"/>
    <w:rsid w:val="00943CC8"/>
    <w:rsid w:val="00944248"/>
    <w:rsid w:val="00944313"/>
    <w:rsid w:val="00945163"/>
    <w:rsid w:val="00946E21"/>
    <w:rsid w:val="00947BBF"/>
    <w:rsid w:val="00947E1D"/>
    <w:rsid w:val="00950B60"/>
    <w:rsid w:val="00951859"/>
    <w:rsid w:val="00952524"/>
    <w:rsid w:val="0095319E"/>
    <w:rsid w:val="00953AFB"/>
    <w:rsid w:val="00954277"/>
    <w:rsid w:val="00954BCD"/>
    <w:rsid w:val="00956C10"/>
    <w:rsid w:val="00956F37"/>
    <w:rsid w:val="00957EFB"/>
    <w:rsid w:val="00957F07"/>
    <w:rsid w:val="009602E2"/>
    <w:rsid w:val="009604DF"/>
    <w:rsid w:val="00960C1D"/>
    <w:rsid w:val="00960F4C"/>
    <w:rsid w:val="0096151C"/>
    <w:rsid w:val="0096190E"/>
    <w:rsid w:val="00963376"/>
    <w:rsid w:val="009635C9"/>
    <w:rsid w:val="00966D22"/>
    <w:rsid w:val="00967240"/>
    <w:rsid w:val="009704F5"/>
    <w:rsid w:val="009704FD"/>
    <w:rsid w:val="00970B11"/>
    <w:rsid w:val="00970D1F"/>
    <w:rsid w:val="00970F69"/>
    <w:rsid w:val="009710A4"/>
    <w:rsid w:val="009712C2"/>
    <w:rsid w:val="00972B0D"/>
    <w:rsid w:val="00973461"/>
    <w:rsid w:val="009743DD"/>
    <w:rsid w:val="00974B04"/>
    <w:rsid w:val="0097561D"/>
    <w:rsid w:val="00976439"/>
    <w:rsid w:val="009767AC"/>
    <w:rsid w:val="0097696C"/>
    <w:rsid w:val="00977C21"/>
    <w:rsid w:val="00977C3A"/>
    <w:rsid w:val="00980163"/>
    <w:rsid w:val="00980239"/>
    <w:rsid w:val="009807CD"/>
    <w:rsid w:val="00980888"/>
    <w:rsid w:val="00980DAA"/>
    <w:rsid w:val="0098279E"/>
    <w:rsid w:val="00984197"/>
    <w:rsid w:val="00985005"/>
    <w:rsid w:val="009852C9"/>
    <w:rsid w:val="00985B1E"/>
    <w:rsid w:val="00985CA0"/>
    <w:rsid w:val="009867EA"/>
    <w:rsid w:val="00986FB8"/>
    <w:rsid w:val="0098790E"/>
    <w:rsid w:val="00991043"/>
    <w:rsid w:val="009917B9"/>
    <w:rsid w:val="00991DDA"/>
    <w:rsid w:val="00991DEA"/>
    <w:rsid w:val="009922EF"/>
    <w:rsid w:val="009926B3"/>
    <w:rsid w:val="0099373A"/>
    <w:rsid w:val="00993943"/>
    <w:rsid w:val="00994474"/>
    <w:rsid w:val="00994743"/>
    <w:rsid w:val="009956E3"/>
    <w:rsid w:val="00996945"/>
    <w:rsid w:val="00996A3C"/>
    <w:rsid w:val="00996AFA"/>
    <w:rsid w:val="0099773B"/>
    <w:rsid w:val="009A03E5"/>
    <w:rsid w:val="009A2E50"/>
    <w:rsid w:val="009A2F80"/>
    <w:rsid w:val="009A34B3"/>
    <w:rsid w:val="009A3616"/>
    <w:rsid w:val="009A4A15"/>
    <w:rsid w:val="009A4DC8"/>
    <w:rsid w:val="009A514C"/>
    <w:rsid w:val="009A5803"/>
    <w:rsid w:val="009A7FC7"/>
    <w:rsid w:val="009B0956"/>
    <w:rsid w:val="009B096D"/>
    <w:rsid w:val="009B0E5F"/>
    <w:rsid w:val="009B115D"/>
    <w:rsid w:val="009B18A7"/>
    <w:rsid w:val="009B2353"/>
    <w:rsid w:val="009B2C11"/>
    <w:rsid w:val="009B2CC5"/>
    <w:rsid w:val="009B33FB"/>
    <w:rsid w:val="009B3B65"/>
    <w:rsid w:val="009B4738"/>
    <w:rsid w:val="009B4A17"/>
    <w:rsid w:val="009B4B72"/>
    <w:rsid w:val="009B4DD6"/>
    <w:rsid w:val="009B4E74"/>
    <w:rsid w:val="009B5085"/>
    <w:rsid w:val="009B58B5"/>
    <w:rsid w:val="009B5EE2"/>
    <w:rsid w:val="009B61BD"/>
    <w:rsid w:val="009B63FD"/>
    <w:rsid w:val="009B6FC7"/>
    <w:rsid w:val="009B7CC7"/>
    <w:rsid w:val="009C0A7B"/>
    <w:rsid w:val="009C0E96"/>
    <w:rsid w:val="009C2AAF"/>
    <w:rsid w:val="009C2FE8"/>
    <w:rsid w:val="009C3782"/>
    <w:rsid w:val="009C3962"/>
    <w:rsid w:val="009C39A1"/>
    <w:rsid w:val="009C447B"/>
    <w:rsid w:val="009C48E3"/>
    <w:rsid w:val="009C4959"/>
    <w:rsid w:val="009C4E43"/>
    <w:rsid w:val="009C758C"/>
    <w:rsid w:val="009C78DF"/>
    <w:rsid w:val="009D0827"/>
    <w:rsid w:val="009D1E7F"/>
    <w:rsid w:val="009D23E0"/>
    <w:rsid w:val="009D39EF"/>
    <w:rsid w:val="009D43D4"/>
    <w:rsid w:val="009D485A"/>
    <w:rsid w:val="009D5554"/>
    <w:rsid w:val="009D5C87"/>
    <w:rsid w:val="009D5C97"/>
    <w:rsid w:val="009D6018"/>
    <w:rsid w:val="009D6431"/>
    <w:rsid w:val="009D671F"/>
    <w:rsid w:val="009D6E80"/>
    <w:rsid w:val="009D7039"/>
    <w:rsid w:val="009D74F4"/>
    <w:rsid w:val="009E0B0E"/>
    <w:rsid w:val="009E30ED"/>
    <w:rsid w:val="009E3232"/>
    <w:rsid w:val="009E3A2F"/>
    <w:rsid w:val="009E3CDA"/>
    <w:rsid w:val="009E41B5"/>
    <w:rsid w:val="009E4EBF"/>
    <w:rsid w:val="009E561C"/>
    <w:rsid w:val="009E5725"/>
    <w:rsid w:val="009E57F1"/>
    <w:rsid w:val="009E6529"/>
    <w:rsid w:val="009E656C"/>
    <w:rsid w:val="009E7292"/>
    <w:rsid w:val="009E76D0"/>
    <w:rsid w:val="009F0555"/>
    <w:rsid w:val="009F1396"/>
    <w:rsid w:val="009F13EB"/>
    <w:rsid w:val="009F1795"/>
    <w:rsid w:val="009F2A22"/>
    <w:rsid w:val="009F323A"/>
    <w:rsid w:val="009F3931"/>
    <w:rsid w:val="009F41AC"/>
    <w:rsid w:val="009F44DE"/>
    <w:rsid w:val="009F56E5"/>
    <w:rsid w:val="009F6DC2"/>
    <w:rsid w:val="009F7102"/>
    <w:rsid w:val="009F72D0"/>
    <w:rsid w:val="009F7587"/>
    <w:rsid w:val="009F7713"/>
    <w:rsid w:val="00A007ED"/>
    <w:rsid w:val="00A00B17"/>
    <w:rsid w:val="00A023CF"/>
    <w:rsid w:val="00A03561"/>
    <w:rsid w:val="00A038A6"/>
    <w:rsid w:val="00A03945"/>
    <w:rsid w:val="00A03C9D"/>
    <w:rsid w:val="00A047AF"/>
    <w:rsid w:val="00A0529C"/>
    <w:rsid w:val="00A052D4"/>
    <w:rsid w:val="00A0633F"/>
    <w:rsid w:val="00A068C8"/>
    <w:rsid w:val="00A06FA0"/>
    <w:rsid w:val="00A070D8"/>
    <w:rsid w:val="00A077CC"/>
    <w:rsid w:val="00A10810"/>
    <w:rsid w:val="00A111B9"/>
    <w:rsid w:val="00A125BA"/>
    <w:rsid w:val="00A12F2D"/>
    <w:rsid w:val="00A130C6"/>
    <w:rsid w:val="00A13141"/>
    <w:rsid w:val="00A1327A"/>
    <w:rsid w:val="00A138AA"/>
    <w:rsid w:val="00A14015"/>
    <w:rsid w:val="00A14501"/>
    <w:rsid w:val="00A15526"/>
    <w:rsid w:val="00A15D2F"/>
    <w:rsid w:val="00A203D1"/>
    <w:rsid w:val="00A21393"/>
    <w:rsid w:val="00A2173B"/>
    <w:rsid w:val="00A21CBB"/>
    <w:rsid w:val="00A23752"/>
    <w:rsid w:val="00A241E8"/>
    <w:rsid w:val="00A244E8"/>
    <w:rsid w:val="00A267D8"/>
    <w:rsid w:val="00A26F07"/>
    <w:rsid w:val="00A2781C"/>
    <w:rsid w:val="00A30E98"/>
    <w:rsid w:val="00A3146F"/>
    <w:rsid w:val="00A31864"/>
    <w:rsid w:val="00A3276C"/>
    <w:rsid w:val="00A329E4"/>
    <w:rsid w:val="00A3390E"/>
    <w:rsid w:val="00A33EAE"/>
    <w:rsid w:val="00A362FA"/>
    <w:rsid w:val="00A40392"/>
    <w:rsid w:val="00A4086A"/>
    <w:rsid w:val="00A412EF"/>
    <w:rsid w:val="00A41F90"/>
    <w:rsid w:val="00A4392A"/>
    <w:rsid w:val="00A43EFC"/>
    <w:rsid w:val="00A44D9E"/>
    <w:rsid w:val="00A45409"/>
    <w:rsid w:val="00A45705"/>
    <w:rsid w:val="00A50289"/>
    <w:rsid w:val="00A50614"/>
    <w:rsid w:val="00A522CA"/>
    <w:rsid w:val="00A52427"/>
    <w:rsid w:val="00A53697"/>
    <w:rsid w:val="00A538F5"/>
    <w:rsid w:val="00A546B7"/>
    <w:rsid w:val="00A547AE"/>
    <w:rsid w:val="00A549A1"/>
    <w:rsid w:val="00A556DF"/>
    <w:rsid w:val="00A558F6"/>
    <w:rsid w:val="00A55F46"/>
    <w:rsid w:val="00A57848"/>
    <w:rsid w:val="00A6043D"/>
    <w:rsid w:val="00A60A92"/>
    <w:rsid w:val="00A61240"/>
    <w:rsid w:val="00A617C2"/>
    <w:rsid w:val="00A61DFB"/>
    <w:rsid w:val="00A6242B"/>
    <w:rsid w:val="00A62E6C"/>
    <w:rsid w:val="00A63165"/>
    <w:rsid w:val="00A638C7"/>
    <w:rsid w:val="00A6416F"/>
    <w:rsid w:val="00A64EDE"/>
    <w:rsid w:val="00A65E95"/>
    <w:rsid w:val="00A6612E"/>
    <w:rsid w:val="00A664BA"/>
    <w:rsid w:val="00A66F00"/>
    <w:rsid w:val="00A67ED9"/>
    <w:rsid w:val="00A707F1"/>
    <w:rsid w:val="00A718E9"/>
    <w:rsid w:val="00A71D86"/>
    <w:rsid w:val="00A71E30"/>
    <w:rsid w:val="00A72056"/>
    <w:rsid w:val="00A72AD0"/>
    <w:rsid w:val="00A72C21"/>
    <w:rsid w:val="00A72E94"/>
    <w:rsid w:val="00A7486D"/>
    <w:rsid w:val="00A74D60"/>
    <w:rsid w:val="00A75118"/>
    <w:rsid w:val="00A76C0C"/>
    <w:rsid w:val="00A76CC6"/>
    <w:rsid w:val="00A77FD3"/>
    <w:rsid w:val="00A8088D"/>
    <w:rsid w:val="00A80DAA"/>
    <w:rsid w:val="00A81F04"/>
    <w:rsid w:val="00A82034"/>
    <w:rsid w:val="00A82A3C"/>
    <w:rsid w:val="00A82F58"/>
    <w:rsid w:val="00A8308F"/>
    <w:rsid w:val="00A830B9"/>
    <w:rsid w:val="00A83250"/>
    <w:rsid w:val="00A83532"/>
    <w:rsid w:val="00A836B0"/>
    <w:rsid w:val="00A8388F"/>
    <w:rsid w:val="00A84CE0"/>
    <w:rsid w:val="00A8559C"/>
    <w:rsid w:val="00A85F33"/>
    <w:rsid w:val="00A8609A"/>
    <w:rsid w:val="00A90D34"/>
    <w:rsid w:val="00A90F67"/>
    <w:rsid w:val="00A911B3"/>
    <w:rsid w:val="00A92834"/>
    <w:rsid w:val="00A92AD2"/>
    <w:rsid w:val="00A936E3"/>
    <w:rsid w:val="00A936ED"/>
    <w:rsid w:val="00A94666"/>
    <w:rsid w:val="00A948B3"/>
    <w:rsid w:val="00A959DD"/>
    <w:rsid w:val="00A95D6F"/>
    <w:rsid w:val="00A95EB4"/>
    <w:rsid w:val="00A97EA5"/>
    <w:rsid w:val="00AA12B6"/>
    <w:rsid w:val="00AA40BF"/>
    <w:rsid w:val="00AA40E0"/>
    <w:rsid w:val="00AA45AE"/>
    <w:rsid w:val="00AA4790"/>
    <w:rsid w:val="00AA5020"/>
    <w:rsid w:val="00AA5C0E"/>
    <w:rsid w:val="00AA5D35"/>
    <w:rsid w:val="00AA67AF"/>
    <w:rsid w:val="00AA72B4"/>
    <w:rsid w:val="00AA7A2B"/>
    <w:rsid w:val="00AA7F67"/>
    <w:rsid w:val="00AA7FE3"/>
    <w:rsid w:val="00AB0E66"/>
    <w:rsid w:val="00AB0F0C"/>
    <w:rsid w:val="00AB0F97"/>
    <w:rsid w:val="00AB33A2"/>
    <w:rsid w:val="00AB3640"/>
    <w:rsid w:val="00AB4413"/>
    <w:rsid w:val="00AB45BC"/>
    <w:rsid w:val="00AB4ABB"/>
    <w:rsid w:val="00AB4C08"/>
    <w:rsid w:val="00AB4DE5"/>
    <w:rsid w:val="00AB550C"/>
    <w:rsid w:val="00AB6105"/>
    <w:rsid w:val="00AB6FEA"/>
    <w:rsid w:val="00AB7DA6"/>
    <w:rsid w:val="00AC11DA"/>
    <w:rsid w:val="00AC1A96"/>
    <w:rsid w:val="00AC1B40"/>
    <w:rsid w:val="00AC275E"/>
    <w:rsid w:val="00AC283F"/>
    <w:rsid w:val="00AC3A56"/>
    <w:rsid w:val="00AC3E5E"/>
    <w:rsid w:val="00AC3E61"/>
    <w:rsid w:val="00AC4758"/>
    <w:rsid w:val="00AC68B3"/>
    <w:rsid w:val="00AC6BE2"/>
    <w:rsid w:val="00AC73D4"/>
    <w:rsid w:val="00AC7AB6"/>
    <w:rsid w:val="00AC7FAD"/>
    <w:rsid w:val="00AD01F2"/>
    <w:rsid w:val="00AD1E9B"/>
    <w:rsid w:val="00AD2B3D"/>
    <w:rsid w:val="00AD2DEC"/>
    <w:rsid w:val="00AD2F65"/>
    <w:rsid w:val="00AD36B2"/>
    <w:rsid w:val="00AD3F49"/>
    <w:rsid w:val="00AD3FCF"/>
    <w:rsid w:val="00AD4719"/>
    <w:rsid w:val="00AD4DE4"/>
    <w:rsid w:val="00AD4FE2"/>
    <w:rsid w:val="00AD52E2"/>
    <w:rsid w:val="00AD572E"/>
    <w:rsid w:val="00AD5EB3"/>
    <w:rsid w:val="00AD61C9"/>
    <w:rsid w:val="00AD6BC4"/>
    <w:rsid w:val="00AD76F0"/>
    <w:rsid w:val="00AD773D"/>
    <w:rsid w:val="00AE0930"/>
    <w:rsid w:val="00AE0C73"/>
    <w:rsid w:val="00AE0E21"/>
    <w:rsid w:val="00AE1535"/>
    <w:rsid w:val="00AE1647"/>
    <w:rsid w:val="00AE1BE6"/>
    <w:rsid w:val="00AE34FA"/>
    <w:rsid w:val="00AE3B5E"/>
    <w:rsid w:val="00AE3C01"/>
    <w:rsid w:val="00AE3CEB"/>
    <w:rsid w:val="00AE424F"/>
    <w:rsid w:val="00AE5E20"/>
    <w:rsid w:val="00AE78D3"/>
    <w:rsid w:val="00AF01E8"/>
    <w:rsid w:val="00AF21C0"/>
    <w:rsid w:val="00AF2955"/>
    <w:rsid w:val="00AF2A06"/>
    <w:rsid w:val="00AF3A35"/>
    <w:rsid w:val="00AF4169"/>
    <w:rsid w:val="00AF5E0C"/>
    <w:rsid w:val="00AF62F1"/>
    <w:rsid w:val="00AF6A7A"/>
    <w:rsid w:val="00AF7349"/>
    <w:rsid w:val="00B00333"/>
    <w:rsid w:val="00B00AF1"/>
    <w:rsid w:val="00B012AB"/>
    <w:rsid w:val="00B02A44"/>
    <w:rsid w:val="00B02D06"/>
    <w:rsid w:val="00B03358"/>
    <w:rsid w:val="00B03792"/>
    <w:rsid w:val="00B037A3"/>
    <w:rsid w:val="00B05531"/>
    <w:rsid w:val="00B05CD1"/>
    <w:rsid w:val="00B063F2"/>
    <w:rsid w:val="00B06908"/>
    <w:rsid w:val="00B06EAA"/>
    <w:rsid w:val="00B0707B"/>
    <w:rsid w:val="00B078F3"/>
    <w:rsid w:val="00B10B38"/>
    <w:rsid w:val="00B11187"/>
    <w:rsid w:val="00B1194F"/>
    <w:rsid w:val="00B12317"/>
    <w:rsid w:val="00B12AAB"/>
    <w:rsid w:val="00B12AB5"/>
    <w:rsid w:val="00B12D18"/>
    <w:rsid w:val="00B14315"/>
    <w:rsid w:val="00B149CC"/>
    <w:rsid w:val="00B14ABF"/>
    <w:rsid w:val="00B14BD9"/>
    <w:rsid w:val="00B15870"/>
    <w:rsid w:val="00B16CCE"/>
    <w:rsid w:val="00B17076"/>
    <w:rsid w:val="00B17B13"/>
    <w:rsid w:val="00B17D26"/>
    <w:rsid w:val="00B20F96"/>
    <w:rsid w:val="00B21FDB"/>
    <w:rsid w:val="00B223C6"/>
    <w:rsid w:val="00B228C4"/>
    <w:rsid w:val="00B22A67"/>
    <w:rsid w:val="00B2317C"/>
    <w:rsid w:val="00B24386"/>
    <w:rsid w:val="00B247C8"/>
    <w:rsid w:val="00B25B91"/>
    <w:rsid w:val="00B25DEE"/>
    <w:rsid w:val="00B26932"/>
    <w:rsid w:val="00B27252"/>
    <w:rsid w:val="00B31DDB"/>
    <w:rsid w:val="00B3244B"/>
    <w:rsid w:val="00B32A1C"/>
    <w:rsid w:val="00B33FD6"/>
    <w:rsid w:val="00B34B2E"/>
    <w:rsid w:val="00B35B6D"/>
    <w:rsid w:val="00B368CA"/>
    <w:rsid w:val="00B37FBA"/>
    <w:rsid w:val="00B40951"/>
    <w:rsid w:val="00B4176A"/>
    <w:rsid w:val="00B42BA4"/>
    <w:rsid w:val="00B43321"/>
    <w:rsid w:val="00B43701"/>
    <w:rsid w:val="00B44677"/>
    <w:rsid w:val="00B449F1"/>
    <w:rsid w:val="00B46222"/>
    <w:rsid w:val="00B462FA"/>
    <w:rsid w:val="00B46BEB"/>
    <w:rsid w:val="00B515AC"/>
    <w:rsid w:val="00B53271"/>
    <w:rsid w:val="00B54C47"/>
    <w:rsid w:val="00B5500E"/>
    <w:rsid w:val="00B5586D"/>
    <w:rsid w:val="00B561CF"/>
    <w:rsid w:val="00B57F5D"/>
    <w:rsid w:val="00B60236"/>
    <w:rsid w:val="00B61009"/>
    <w:rsid w:val="00B61B80"/>
    <w:rsid w:val="00B61D64"/>
    <w:rsid w:val="00B61FEC"/>
    <w:rsid w:val="00B62077"/>
    <w:rsid w:val="00B63945"/>
    <w:rsid w:val="00B642CD"/>
    <w:rsid w:val="00B64422"/>
    <w:rsid w:val="00B67654"/>
    <w:rsid w:val="00B67C3A"/>
    <w:rsid w:val="00B708AF"/>
    <w:rsid w:val="00B71F4F"/>
    <w:rsid w:val="00B729F7"/>
    <w:rsid w:val="00B732D6"/>
    <w:rsid w:val="00B739F8"/>
    <w:rsid w:val="00B73CCF"/>
    <w:rsid w:val="00B74219"/>
    <w:rsid w:val="00B74608"/>
    <w:rsid w:val="00B75CAA"/>
    <w:rsid w:val="00B76F5C"/>
    <w:rsid w:val="00B77147"/>
    <w:rsid w:val="00B772D5"/>
    <w:rsid w:val="00B777C5"/>
    <w:rsid w:val="00B77ADB"/>
    <w:rsid w:val="00B801D2"/>
    <w:rsid w:val="00B80AD0"/>
    <w:rsid w:val="00B80AFB"/>
    <w:rsid w:val="00B81C5D"/>
    <w:rsid w:val="00B81F81"/>
    <w:rsid w:val="00B83B3D"/>
    <w:rsid w:val="00B83DBB"/>
    <w:rsid w:val="00B848B9"/>
    <w:rsid w:val="00B85054"/>
    <w:rsid w:val="00B856B9"/>
    <w:rsid w:val="00B85973"/>
    <w:rsid w:val="00B867ED"/>
    <w:rsid w:val="00B86E34"/>
    <w:rsid w:val="00B86E49"/>
    <w:rsid w:val="00B9040D"/>
    <w:rsid w:val="00B904BC"/>
    <w:rsid w:val="00B90874"/>
    <w:rsid w:val="00B90DA8"/>
    <w:rsid w:val="00B91DD8"/>
    <w:rsid w:val="00B9278A"/>
    <w:rsid w:val="00B9328F"/>
    <w:rsid w:val="00B93CF5"/>
    <w:rsid w:val="00B947DD"/>
    <w:rsid w:val="00B94EE6"/>
    <w:rsid w:val="00B95108"/>
    <w:rsid w:val="00B95468"/>
    <w:rsid w:val="00B95519"/>
    <w:rsid w:val="00B96176"/>
    <w:rsid w:val="00B96AC3"/>
    <w:rsid w:val="00B97784"/>
    <w:rsid w:val="00B97C01"/>
    <w:rsid w:val="00B97E9E"/>
    <w:rsid w:val="00BA13EE"/>
    <w:rsid w:val="00BA247C"/>
    <w:rsid w:val="00BA2E35"/>
    <w:rsid w:val="00BA45C0"/>
    <w:rsid w:val="00BA483A"/>
    <w:rsid w:val="00BA4994"/>
    <w:rsid w:val="00BA4F1C"/>
    <w:rsid w:val="00BA5954"/>
    <w:rsid w:val="00BA60C1"/>
    <w:rsid w:val="00BA6B3B"/>
    <w:rsid w:val="00BA75EA"/>
    <w:rsid w:val="00BB02E7"/>
    <w:rsid w:val="00BB0DD6"/>
    <w:rsid w:val="00BB133C"/>
    <w:rsid w:val="00BB14F0"/>
    <w:rsid w:val="00BB19C5"/>
    <w:rsid w:val="00BB1B4B"/>
    <w:rsid w:val="00BB1D54"/>
    <w:rsid w:val="00BB28B3"/>
    <w:rsid w:val="00BB327A"/>
    <w:rsid w:val="00BB33DF"/>
    <w:rsid w:val="00BB383C"/>
    <w:rsid w:val="00BB3F36"/>
    <w:rsid w:val="00BB416C"/>
    <w:rsid w:val="00BB5ED9"/>
    <w:rsid w:val="00BB6579"/>
    <w:rsid w:val="00BB6EC7"/>
    <w:rsid w:val="00BB7035"/>
    <w:rsid w:val="00BB7321"/>
    <w:rsid w:val="00BB741E"/>
    <w:rsid w:val="00BB7E2A"/>
    <w:rsid w:val="00BC01C2"/>
    <w:rsid w:val="00BC0DA2"/>
    <w:rsid w:val="00BC20AC"/>
    <w:rsid w:val="00BC21BC"/>
    <w:rsid w:val="00BC2216"/>
    <w:rsid w:val="00BC282F"/>
    <w:rsid w:val="00BC28CE"/>
    <w:rsid w:val="00BC3268"/>
    <w:rsid w:val="00BC438D"/>
    <w:rsid w:val="00BC48EF"/>
    <w:rsid w:val="00BC4CFC"/>
    <w:rsid w:val="00BC65A8"/>
    <w:rsid w:val="00BC6600"/>
    <w:rsid w:val="00BC7549"/>
    <w:rsid w:val="00BC7CFE"/>
    <w:rsid w:val="00BD0747"/>
    <w:rsid w:val="00BD10CD"/>
    <w:rsid w:val="00BD1296"/>
    <w:rsid w:val="00BD2123"/>
    <w:rsid w:val="00BD24AF"/>
    <w:rsid w:val="00BD3C1A"/>
    <w:rsid w:val="00BD4F42"/>
    <w:rsid w:val="00BD570A"/>
    <w:rsid w:val="00BD5DA0"/>
    <w:rsid w:val="00BE0426"/>
    <w:rsid w:val="00BE0DAD"/>
    <w:rsid w:val="00BE10CF"/>
    <w:rsid w:val="00BE167F"/>
    <w:rsid w:val="00BE1BB2"/>
    <w:rsid w:val="00BE1CF0"/>
    <w:rsid w:val="00BE2728"/>
    <w:rsid w:val="00BE3065"/>
    <w:rsid w:val="00BE3490"/>
    <w:rsid w:val="00BE40EF"/>
    <w:rsid w:val="00BE4BC8"/>
    <w:rsid w:val="00BE5BCA"/>
    <w:rsid w:val="00BE641E"/>
    <w:rsid w:val="00BE7632"/>
    <w:rsid w:val="00BF058F"/>
    <w:rsid w:val="00BF3A87"/>
    <w:rsid w:val="00BF4183"/>
    <w:rsid w:val="00BF43FA"/>
    <w:rsid w:val="00BF4598"/>
    <w:rsid w:val="00BF4630"/>
    <w:rsid w:val="00BF483A"/>
    <w:rsid w:val="00BF4963"/>
    <w:rsid w:val="00BF4F4B"/>
    <w:rsid w:val="00BF52C1"/>
    <w:rsid w:val="00BF56B6"/>
    <w:rsid w:val="00BF6344"/>
    <w:rsid w:val="00BF6831"/>
    <w:rsid w:val="00BF708D"/>
    <w:rsid w:val="00BF7568"/>
    <w:rsid w:val="00BF7680"/>
    <w:rsid w:val="00BF7A55"/>
    <w:rsid w:val="00BF7BD8"/>
    <w:rsid w:val="00BF7CD8"/>
    <w:rsid w:val="00C008E6"/>
    <w:rsid w:val="00C00AE7"/>
    <w:rsid w:val="00C01050"/>
    <w:rsid w:val="00C0193A"/>
    <w:rsid w:val="00C01AD9"/>
    <w:rsid w:val="00C01BE8"/>
    <w:rsid w:val="00C01EC7"/>
    <w:rsid w:val="00C034F0"/>
    <w:rsid w:val="00C0368B"/>
    <w:rsid w:val="00C0391F"/>
    <w:rsid w:val="00C039E1"/>
    <w:rsid w:val="00C04FE5"/>
    <w:rsid w:val="00C0577A"/>
    <w:rsid w:val="00C05CD8"/>
    <w:rsid w:val="00C06208"/>
    <w:rsid w:val="00C065E4"/>
    <w:rsid w:val="00C10A9A"/>
    <w:rsid w:val="00C10BB0"/>
    <w:rsid w:val="00C1156B"/>
    <w:rsid w:val="00C1193C"/>
    <w:rsid w:val="00C11AE6"/>
    <w:rsid w:val="00C12008"/>
    <w:rsid w:val="00C12296"/>
    <w:rsid w:val="00C132D0"/>
    <w:rsid w:val="00C135B2"/>
    <w:rsid w:val="00C13BD3"/>
    <w:rsid w:val="00C14219"/>
    <w:rsid w:val="00C1574E"/>
    <w:rsid w:val="00C15AE1"/>
    <w:rsid w:val="00C1645A"/>
    <w:rsid w:val="00C16FA7"/>
    <w:rsid w:val="00C17FD9"/>
    <w:rsid w:val="00C20DC7"/>
    <w:rsid w:val="00C21193"/>
    <w:rsid w:val="00C21631"/>
    <w:rsid w:val="00C22183"/>
    <w:rsid w:val="00C2251A"/>
    <w:rsid w:val="00C230B0"/>
    <w:rsid w:val="00C2315C"/>
    <w:rsid w:val="00C232F8"/>
    <w:rsid w:val="00C2668D"/>
    <w:rsid w:val="00C26F46"/>
    <w:rsid w:val="00C279DC"/>
    <w:rsid w:val="00C27F36"/>
    <w:rsid w:val="00C310FE"/>
    <w:rsid w:val="00C31C82"/>
    <w:rsid w:val="00C3280F"/>
    <w:rsid w:val="00C32FCD"/>
    <w:rsid w:val="00C3329F"/>
    <w:rsid w:val="00C3434D"/>
    <w:rsid w:val="00C34971"/>
    <w:rsid w:val="00C34EB6"/>
    <w:rsid w:val="00C34EBC"/>
    <w:rsid w:val="00C34FC5"/>
    <w:rsid w:val="00C35982"/>
    <w:rsid w:val="00C35A12"/>
    <w:rsid w:val="00C37060"/>
    <w:rsid w:val="00C375C0"/>
    <w:rsid w:val="00C377AB"/>
    <w:rsid w:val="00C37B6E"/>
    <w:rsid w:val="00C405D3"/>
    <w:rsid w:val="00C405E1"/>
    <w:rsid w:val="00C405E2"/>
    <w:rsid w:val="00C40849"/>
    <w:rsid w:val="00C418A2"/>
    <w:rsid w:val="00C42681"/>
    <w:rsid w:val="00C4380C"/>
    <w:rsid w:val="00C43912"/>
    <w:rsid w:val="00C43F6F"/>
    <w:rsid w:val="00C45520"/>
    <w:rsid w:val="00C4592C"/>
    <w:rsid w:val="00C46AC8"/>
    <w:rsid w:val="00C47D18"/>
    <w:rsid w:val="00C504B6"/>
    <w:rsid w:val="00C51DFB"/>
    <w:rsid w:val="00C52C6A"/>
    <w:rsid w:val="00C52FD9"/>
    <w:rsid w:val="00C5330E"/>
    <w:rsid w:val="00C53438"/>
    <w:rsid w:val="00C538C9"/>
    <w:rsid w:val="00C53D56"/>
    <w:rsid w:val="00C54180"/>
    <w:rsid w:val="00C551EB"/>
    <w:rsid w:val="00C55B31"/>
    <w:rsid w:val="00C56362"/>
    <w:rsid w:val="00C56E24"/>
    <w:rsid w:val="00C57035"/>
    <w:rsid w:val="00C60636"/>
    <w:rsid w:val="00C60791"/>
    <w:rsid w:val="00C60D42"/>
    <w:rsid w:val="00C61115"/>
    <w:rsid w:val="00C61250"/>
    <w:rsid w:val="00C61BB2"/>
    <w:rsid w:val="00C62AC7"/>
    <w:rsid w:val="00C639C1"/>
    <w:rsid w:val="00C64829"/>
    <w:rsid w:val="00C65590"/>
    <w:rsid w:val="00C65CFA"/>
    <w:rsid w:val="00C65D89"/>
    <w:rsid w:val="00C6629F"/>
    <w:rsid w:val="00C70556"/>
    <w:rsid w:val="00C70981"/>
    <w:rsid w:val="00C70BF7"/>
    <w:rsid w:val="00C7193B"/>
    <w:rsid w:val="00C725AD"/>
    <w:rsid w:val="00C72856"/>
    <w:rsid w:val="00C72AC8"/>
    <w:rsid w:val="00C72B21"/>
    <w:rsid w:val="00C730FC"/>
    <w:rsid w:val="00C73AA0"/>
    <w:rsid w:val="00C741DE"/>
    <w:rsid w:val="00C742A5"/>
    <w:rsid w:val="00C74796"/>
    <w:rsid w:val="00C747B6"/>
    <w:rsid w:val="00C74ADF"/>
    <w:rsid w:val="00C75269"/>
    <w:rsid w:val="00C755FA"/>
    <w:rsid w:val="00C75A6B"/>
    <w:rsid w:val="00C75ECC"/>
    <w:rsid w:val="00C76171"/>
    <w:rsid w:val="00C770BC"/>
    <w:rsid w:val="00C777F7"/>
    <w:rsid w:val="00C8037C"/>
    <w:rsid w:val="00C81582"/>
    <w:rsid w:val="00C816CB"/>
    <w:rsid w:val="00C817C6"/>
    <w:rsid w:val="00C81935"/>
    <w:rsid w:val="00C821FA"/>
    <w:rsid w:val="00C82563"/>
    <w:rsid w:val="00C826BA"/>
    <w:rsid w:val="00C831DB"/>
    <w:rsid w:val="00C836A4"/>
    <w:rsid w:val="00C83F2E"/>
    <w:rsid w:val="00C83FB2"/>
    <w:rsid w:val="00C846A7"/>
    <w:rsid w:val="00C84EF5"/>
    <w:rsid w:val="00C851A6"/>
    <w:rsid w:val="00C857C1"/>
    <w:rsid w:val="00C85C86"/>
    <w:rsid w:val="00C8633B"/>
    <w:rsid w:val="00C866A9"/>
    <w:rsid w:val="00C86BED"/>
    <w:rsid w:val="00C8726E"/>
    <w:rsid w:val="00C87732"/>
    <w:rsid w:val="00C87971"/>
    <w:rsid w:val="00C91A59"/>
    <w:rsid w:val="00C92EA6"/>
    <w:rsid w:val="00C932AF"/>
    <w:rsid w:val="00C935B6"/>
    <w:rsid w:val="00C94BA2"/>
    <w:rsid w:val="00C954CA"/>
    <w:rsid w:val="00C9580B"/>
    <w:rsid w:val="00C95F61"/>
    <w:rsid w:val="00C9624F"/>
    <w:rsid w:val="00CA0305"/>
    <w:rsid w:val="00CA0A02"/>
    <w:rsid w:val="00CA1356"/>
    <w:rsid w:val="00CA1E5A"/>
    <w:rsid w:val="00CA30A5"/>
    <w:rsid w:val="00CA32F7"/>
    <w:rsid w:val="00CA3665"/>
    <w:rsid w:val="00CA3DDE"/>
    <w:rsid w:val="00CA55F0"/>
    <w:rsid w:val="00CA574D"/>
    <w:rsid w:val="00CA6512"/>
    <w:rsid w:val="00CA65A7"/>
    <w:rsid w:val="00CA660D"/>
    <w:rsid w:val="00CA6C9A"/>
    <w:rsid w:val="00CA72B9"/>
    <w:rsid w:val="00CA7E80"/>
    <w:rsid w:val="00CB0220"/>
    <w:rsid w:val="00CB04E7"/>
    <w:rsid w:val="00CB1007"/>
    <w:rsid w:val="00CB1C6F"/>
    <w:rsid w:val="00CB1FE2"/>
    <w:rsid w:val="00CB2355"/>
    <w:rsid w:val="00CB251D"/>
    <w:rsid w:val="00CB25FF"/>
    <w:rsid w:val="00CB2A49"/>
    <w:rsid w:val="00CB4DA1"/>
    <w:rsid w:val="00CB52F0"/>
    <w:rsid w:val="00CB5319"/>
    <w:rsid w:val="00CB5B22"/>
    <w:rsid w:val="00CB64C8"/>
    <w:rsid w:val="00CB6562"/>
    <w:rsid w:val="00CB6B56"/>
    <w:rsid w:val="00CC1A0B"/>
    <w:rsid w:val="00CC24AE"/>
    <w:rsid w:val="00CC2748"/>
    <w:rsid w:val="00CC27CD"/>
    <w:rsid w:val="00CC2E8F"/>
    <w:rsid w:val="00CC4958"/>
    <w:rsid w:val="00CC600B"/>
    <w:rsid w:val="00CC602D"/>
    <w:rsid w:val="00CC665B"/>
    <w:rsid w:val="00CC6C58"/>
    <w:rsid w:val="00CC7948"/>
    <w:rsid w:val="00CD01F3"/>
    <w:rsid w:val="00CD0AD0"/>
    <w:rsid w:val="00CD0CE1"/>
    <w:rsid w:val="00CD0D43"/>
    <w:rsid w:val="00CD362E"/>
    <w:rsid w:val="00CD42F6"/>
    <w:rsid w:val="00CD556B"/>
    <w:rsid w:val="00CD6080"/>
    <w:rsid w:val="00CD66DE"/>
    <w:rsid w:val="00CD6756"/>
    <w:rsid w:val="00CD6C81"/>
    <w:rsid w:val="00CD725F"/>
    <w:rsid w:val="00CD7DA9"/>
    <w:rsid w:val="00CE030E"/>
    <w:rsid w:val="00CE0417"/>
    <w:rsid w:val="00CE0D2E"/>
    <w:rsid w:val="00CE1F7C"/>
    <w:rsid w:val="00CE204D"/>
    <w:rsid w:val="00CE3A24"/>
    <w:rsid w:val="00CE3B73"/>
    <w:rsid w:val="00CE40CC"/>
    <w:rsid w:val="00CE4755"/>
    <w:rsid w:val="00CE5B08"/>
    <w:rsid w:val="00CE6BA4"/>
    <w:rsid w:val="00CF07FA"/>
    <w:rsid w:val="00CF0832"/>
    <w:rsid w:val="00CF10D6"/>
    <w:rsid w:val="00CF1E98"/>
    <w:rsid w:val="00CF2383"/>
    <w:rsid w:val="00CF3978"/>
    <w:rsid w:val="00CF3A57"/>
    <w:rsid w:val="00CF3F04"/>
    <w:rsid w:val="00CF4986"/>
    <w:rsid w:val="00CF580D"/>
    <w:rsid w:val="00CF5CBB"/>
    <w:rsid w:val="00CF618D"/>
    <w:rsid w:val="00CF6818"/>
    <w:rsid w:val="00CF732F"/>
    <w:rsid w:val="00CF79EE"/>
    <w:rsid w:val="00D0088C"/>
    <w:rsid w:val="00D00CE2"/>
    <w:rsid w:val="00D00D72"/>
    <w:rsid w:val="00D01127"/>
    <w:rsid w:val="00D0124B"/>
    <w:rsid w:val="00D02455"/>
    <w:rsid w:val="00D028D0"/>
    <w:rsid w:val="00D033F8"/>
    <w:rsid w:val="00D041A1"/>
    <w:rsid w:val="00D05EE7"/>
    <w:rsid w:val="00D06078"/>
    <w:rsid w:val="00D06126"/>
    <w:rsid w:val="00D06C3C"/>
    <w:rsid w:val="00D06C5E"/>
    <w:rsid w:val="00D06F47"/>
    <w:rsid w:val="00D06FD4"/>
    <w:rsid w:val="00D07732"/>
    <w:rsid w:val="00D111E7"/>
    <w:rsid w:val="00D114A3"/>
    <w:rsid w:val="00D11B7D"/>
    <w:rsid w:val="00D124B6"/>
    <w:rsid w:val="00D126D6"/>
    <w:rsid w:val="00D12E94"/>
    <w:rsid w:val="00D14A6D"/>
    <w:rsid w:val="00D1538F"/>
    <w:rsid w:val="00D16931"/>
    <w:rsid w:val="00D200E4"/>
    <w:rsid w:val="00D20179"/>
    <w:rsid w:val="00D20FC9"/>
    <w:rsid w:val="00D2150F"/>
    <w:rsid w:val="00D22279"/>
    <w:rsid w:val="00D22603"/>
    <w:rsid w:val="00D22B11"/>
    <w:rsid w:val="00D23493"/>
    <w:rsid w:val="00D23833"/>
    <w:rsid w:val="00D23F6F"/>
    <w:rsid w:val="00D25A8D"/>
    <w:rsid w:val="00D26192"/>
    <w:rsid w:val="00D30742"/>
    <w:rsid w:val="00D320E2"/>
    <w:rsid w:val="00D3221D"/>
    <w:rsid w:val="00D335D7"/>
    <w:rsid w:val="00D34185"/>
    <w:rsid w:val="00D34E89"/>
    <w:rsid w:val="00D358CA"/>
    <w:rsid w:val="00D35A87"/>
    <w:rsid w:val="00D35C39"/>
    <w:rsid w:val="00D3630E"/>
    <w:rsid w:val="00D365D1"/>
    <w:rsid w:val="00D37FA2"/>
    <w:rsid w:val="00D41053"/>
    <w:rsid w:val="00D419FA"/>
    <w:rsid w:val="00D43368"/>
    <w:rsid w:val="00D4373A"/>
    <w:rsid w:val="00D43D14"/>
    <w:rsid w:val="00D43F88"/>
    <w:rsid w:val="00D44F2D"/>
    <w:rsid w:val="00D459E5"/>
    <w:rsid w:val="00D46132"/>
    <w:rsid w:val="00D47263"/>
    <w:rsid w:val="00D47343"/>
    <w:rsid w:val="00D477FC"/>
    <w:rsid w:val="00D4782E"/>
    <w:rsid w:val="00D47ABB"/>
    <w:rsid w:val="00D47B97"/>
    <w:rsid w:val="00D51B9D"/>
    <w:rsid w:val="00D5236E"/>
    <w:rsid w:val="00D5421A"/>
    <w:rsid w:val="00D5433D"/>
    <w:rsid w:val="00D54607"/>
    <w:rsid w:val="00D54ED4"/>
    <w:rsid w:val="00D55C21"/>
    <w:rsid w:val="00D55C6D"/>
    <w:rsid w:val="00D55CA0"/>
    <w:rsid w:val="00D56ABF"/>
    <w:rsid w:val="00D56D69"/>
    <w:rsid w:val="00D56E8C"/>
    <w:rsid w:val="00D57017"/>
    <w:rsid w:val="00D5702F"/>
    <w:rsid w:val="00D5764F"/>
    <w:rsid w:val="00D57785"/>
    <w:rsid w:val="00D57D5B"/>
    <w:rsid w:val="00D60831"/>
    <w:rsid w:val="00D611A7"/>
    <w:rsid w:val="00D61EBA"/>
    <w:rsid w:val="00D6233B"/>
    <w:rsid w:val="00D625F1"/>
    <w:rsid w:val="00D63E85"/>
    <w:rsid w:val="00D63F93"/>
    <w:rsid w:val="00D644ED"/>
    <w:rsid w:val="00D649DE"/>
    <w:rsid w:val="00D65279"/>
    <w:rsid w:val="00D653B6"/>
    <w:rsid w:val="00D65A48"/>
    <w:rsid w:val="00D65A88"/>
    <w:rsid w:val="00D66249"/>
    <w:rsid w:val="00D667EC"/>
    <w:rsid w:val="00D6697E"/>
    <w:rsid w:val="00D66BBF"/>
    <w:rsid w:val="00D66C02"/>
    <w:rsid w:val="00D66D08"/>
    <w:rsid w:val="00D67151"/>
    <w:rsid w:val="00D67555"/>
    <w:rsid w:val="00D6777A"/>
    <w:rsid w:val="00D67D07"/>
    <w:rsid w:val="00D708E4"/>
    <w:rsid w:val="00D70B65"/>
    <w:rsid w:val="00D70C16"/>
    <w:rsid w:val="00D7184F"/>
    <w:rsid w:val="00D719AD"/>
    <w:rsid w:val="00D721A2"/>
    <w:rsid w:val="00D73090"/>
    <w:rsid w:val="00D73F04"/>
    <w:rsid w:val="00D73F33"/>
    <w:rsid w:val="00D75375"/>
    <w:rsid w:val="00D75617"/>
    <w:rsid w:val="00D75F25"/>
    <w:rsid w:val="00D765B1"/>
    <w:rsid w:val="00D765E6"/>
    <w:rsid w:val="00D76C47"/>
    <w:rsid w:val="00D77453"/>
    <w:rsid w:val="00D80615"/>
    <w:rsid w:val="00D80703"/>
    <w:rsid w:val="00D80744"/>
    <w:rsid w:val="00D80CC5"/>
    <w:rsid w:val="00D81CB0"/>
    <w:rsid w:val="00D82077"/>
    <w:rsid w:val="00D82275"/>
    <w:rsid w:val="00D828CC"/>
    <w:rsid w:val="00D83053"/>
    <w:rsid w:val="00D8321A"/>
    <w:rsid w:val="00D83452"/>
    <w:rsid w:val="00D840E9"/>
    <w:rsid w:val="00D8473E"/>
    <w:rsid w:val="00D8478E"/>
    <w:rsid w:val="00D849C7"/>
    <w:rsid w:val="00D873C4"/>
    <w:rsid w:val="00D87462"/>
    <w:rsid w:val="00D8761E"/>
    <w:rsid w:val="00D90512"/>
    <w:rsid w:val="00D908EA"/>
    <w:rsid w:val="00D90BE3"/>
    <w:rsid w:val="00D91237"/>
    <w:rsid w:val="00D91D3A"/>
    <w:rsid w:val="00D91EE4"/>
    <w:rsid w:val="00D922E8"/>
    <w:rsid w:val="00D933EC"/>
    <w:rsid w:val="00D93401"/>
    <w:rsid w:val="00D93703"/>
    <w:rsid w:val="00D938A0"/>
    <w:rsid w:val="00D9479A"/>
    <w:rsid w:val="00D94CE3"/>
    <w:rsid w:val="00D95073"/>
    <w:rsid w:val="00D96ABF"/>
    <w:rsid w:val="00D96EFB"/>
    <w:rsid w:val="00D972CA"/>
    <w:rsid w:val="00D97405"/>
    <w:rsid w:val="00D97858"/>
    <w:rsid w:val="00D979C2"/>
    <w:rsid w:val="00D97EC9"/>
    <w:rsid w:val="00DA0E1E"/>
    <w:rsid w:val="00DA128D"/>
    <w:rsid w:val="00DA2A75"/>
    <w:rsid w:val="00DA3816"/>
    <w:rsid w:val="00DA3CDF"/>
    <w:rsid w:val="00DA4AD5"/>
    <w:rsid w:val="00DA4BBA"/>
    <w:rsid w:val="00DA4CDB"/>
    <w:rsid w:val="00DA4FD8"/>
    <w:rsid w:val="00DA608A"/>
    <w:rsid w:val="00DA6BE5"/>
    <w:rsid w:val="00DA701F"/>
    <w:rsid w:val="00DA741C"/>
    <w:rsid w:val="00DA7EF4"/>
    <w:rsid w:val="00DB0839"/>
    <w:rsid w:val="00DB0F54"/>
    <w:rsid w:val="00DB10F1"/>
    <w:rsid w:val="00DB2000"/>
    <w:rsid w:val="00DB23B2"/>
    <w:rsid w:val="00DB38AE"/>
    <w:rsid w:val="00DB46D4"/>
    <w:rsid w:val="00DB4B8F"/>
    <w:rsid w:val="00DB5A23"/>
    <w:rsid w:val="00DB6D18"/>
    <w:rsid w:val="00DB7BC2"/>
    <w:rsid w:val="00DC0651"/>
    <w:rsid w:val="00DC106C"/>
    <w:rsid w:val="00DC1B36"/>
    <w:rsid w:val="00DC2105"/>
    <w:rsid w:val="00DC2659"/>
    <w:rsid w:val="00DC3393"/>
    <w:rsid w:val="00DC3636"/>
    <w:rsid w:val="00DC38F4"/>
    <w:rsid w:val="00DC3A0B"/>
    <w:rsid w:val="00DC42E2"/>
    <w:rsid w:val="00DC4A99"/>
    <w:rsid w:val="00DC502C"/>
    <w:rsid w:val="00DC5B5E"/>
    <w:rsid w:val="00DC5C66"/>
    <w:rsid w:val="00DC5FDD"/>
    <w:rsid w:val="00DC66C9"/>
    <w:rsid w:val="00DC7B64"/>
    <w:rsid w:val="00DC7F5C"/>
    <w:rsid w:val="00DD063B"/>
    <w:rsid w:val="00DD08EF"/>
    <w:rsid w:val="00DD1485"/>
    <w:rsid w:val="00DD153B"/>
    <w:rsid w:val="00DD17CC"/>
    <w:rsid w:val="00DD18DA"/>
    <w:rsid w:val="00DD18F7"/>
    <w:rsid w:val="00DD2320"/>
    <w:rsid w:val="00DD2394"/>
    <w:rsid w:val="00DD2EBD"/>
    <w:rsid w:val="00DD30D1"/>
    <w:rsid w:val="00DD3B35"/>
    <w:rsid w:val="00DD473E"/>
    <w:rsid w:val="00DD47A5"/>
    <w:rsid w:val="00DD48C8"/>
    <w:rsid w:val="00DD5722"/>
    <w:rsid w:val="00DD5B70"/>
    <w:rsid w:val="00DD626F"/>
    <w:rsid w:val="00DD690A"/>
    <w:rsid w:val="00DD695D"/>
    <w:rsid w:val="00DD6EBB"/>
    <w:rsid w:val="00DD7394"/>
    <w:rsid w:val="00DD7A3C"/>
    <w:rsid w:val="00DE0539"/>
    <w:rsid w:val="00DE0CD4"/>
    <w:rsid w:val="00DE10ED"/>
    <w:rsid w:val="00DE1D96"/>
    <w:rsid w:val="00DE2CEE"/>
    <w:rsid w:val="00DE3105"/>
    <w:rsid w:val="00DE4336"/>
    <w:rsid w:val="00DE5137"/>
    <w:rsid w:val="00DE5A36"/>
    <w:rsid w:val="00DE6145"/>
    <w:rsid w:val="00DE6508"/>
    <w:rsid w:val="00DE650F"/>
    <w:rsid w:val="00DE66AD"/>
    <w:rsid w:val="00DF03DF"/>
    <w:rsid w:val="00DF10F0"/>
    <w:rsid w:val="00DF16BD"/>
    <w:rsid w:val="00DF1FF4"/>
    <w:rsid w:val="00DF2315"/>
    <w:rsid w:val="00DF2A44"/>
    <w:rsid w:val="00DF36B5"/>
    <w:rsid w:val="00DF3AAD"/>
    <w:rsid w:val="00DF4433"/>
    <w:rsid w:val="00DF5CCD"/>
    <w:rsid w:val="00DF5D40"/>
    <w:rsid w:val="00DF61FD"/>
    <w:rsid w:val="00DF6706"/>
    <w:rsid w:val="00DF74ED"/>
    <w:rsid w:val="00DF764D"/>
    <w:rsid w:val="00DF76A8"/>
    <w:rsid w:val="00DF78AB"/>
    <w:rsid w:val="00DF7B17"/>
    <w:rsid w:val="00DF7CD6"/>
    <w:rsid w:val="00DF7DA8"/>
    <w:rsid w:val="00E0111F"/>
    <w:rsid w:val="00E013A5"/>
    <w:rsid w:val="00E019B6"/>
    <w:rsid w:val="00E02EAC"/>
    <w:rsid w:val="00E049ED"/>
    <w:rsid w:val="00E04C0A"/>
    <w:rsid w:val="00E04E22"/>
    <w:rsid w:val="00E065CA"/>
    <w:rsid w:val="00E0663B"/>
    <w:rsid w:val="00E066FF"/>
    <w:rsid w:val="00E07654"/>
    <w:rsid w:val="00E10669"/>
    <w:rsid w:val="00E11159"/>
    <w:rsid w:val="00E114C2"/>
    <w:rsid w:val="00E12168"/>
    <w:rsid w:val="00E1288A"/>
    <w:rsid w:val="00E1319A"/>
    <w:rsid w:val="00E1360B"/>
    <w:rsid w:val="00E13D40"/>
    <w:rsid w:val="00E13F7D"/>
    <w:rsid w:val="00E13FA6"/>
    <w:rsid w:val="00E14C45"/>
    <w:rsid w:val="00E14D85"/>
    <w:rsid w:val="00E151A5"/>
    <w:rsid w:val="00E157D1"/>
    <w:rsid w:val="00E1586F"/>
    <w:rsid w:val="00E15C47"/>
    <w:rsid w:val="00E1652A"/>
    <w:rsid w:val="00E16F3A"/>
    <w:rsid w:val="00E17ADE"/>
    <w:rsid w:val="00E21713"/>
    <w:rsid w:val="00E21CA5"/>
    <w:rsid w:val="00E2249F"/>
    <w:rsid w:val="00E2269B"/>
    <w:rsid w:val="00E24010"/>
    <w:rsid w:val="00E24457"/>
    <w:rsid w:val="00E24651"/>
    <w:rsid w:val="00E24E1E"/>
    <w:rsid w:val="00E24E50"/>
    <w:rsid w:val="00E258A2"/>
    <w:rsid w:val="00E25B3D"/>
    <w:rsid w:val="00E25D98"/>
    <w:rsid w:val="00E261F4"/>
    <w:rsid w:val="00E26A8E"/>
    <w:rsid w:val="00E26DF4"/>
    <w:rsid w:val="00E27FB7"/>
    <w:rsid w:val="00E31F2D"/>
    <w:rsid w:val="00E31FAE"/>
    <w:rsid w:val="00E338C7"/>
    <w:rsid w:val="00E3418B"/>
    <w:rsid w:val="00E34B03"/>
    <w:rsid w:val="00E357B0"/>
    <w:rsid w:val="00E35D46"/>
    <w:rsid w:val="00E35D86"/>
    <w:rsid w:val="00E36A2E"/>
    <w:rsid w:val="00E37A73"/>
    <w:rsid w:val="00E40102"/>
    <w:rsid w:val="00E405D4"/>
    <w:rsid w:val="00E40D7C"/>
    <w:rsid w:val="00E414FB"/>
    <w:rsid w:val="00E41F45"/>
    <w:rsid w:val="00E42164"/>
    <w:rsid w:val="00E424B3"/>
    <w:rsid w:val="00E435A4"/>
    <w:rsid w:val="00E437B6"/>
    <w:rsid w:val="00E445DE"/>
    <w:rsid w:val="00E44668"/>
    <w:rsid w:val="00E45257"/>
    <w:rsid w:val="00E45777"/>
    <w:rsid w:val="00E458A1"/>
    <w:rsid w:val="00E46506"/>
    <w:rsid w:val="00E46A32"/>
    <w:rsid w:val="00E46FCA"/>
    <w:rsid w:val="00E4725A"/>
    <w:rsid w:val="00E47CC1"/>
    <w:rsid w:val="00E506D1"/>
    <w:rsid w:val="00E519D4"/>
    <w:rsid w:val="00E51CA9"/>
    <w:rsid w:val="00E52D2E"/>
    <w:rsid w:val="00E5479C"/>
    <w:rsid w:val="00E559FE"/>
    <w:rsid w:val="00E56A0B"/>
    <w:rsid w:val="00E56EDD"/>
    <w:rsid w:val="00E56F0A"/>
    <w:rsid w:val="00E57469"/>
    <w:rsid w:val="00E6081F"/>
    <w:rsid w:val="00E60AFE"/>
    <w:rsid w:val="00E60F89"/>
    <w:rsid w:val="00E617C1"/>
    <w:rsid w:val="00E62CE4"/>
    <w:rsid w:val="00E633E1"/>
    <w:rsid w:val="00E64D31"/>
    <w:rsid w:val="00E65B49"/>
    <w:rsid w:val="00E65C41"/>
    <w:rsid w:val="00E66AE8"/>
    <w:rsid w:val="00E67DD2"/>
    <w:rsid w:val="00E67F0B"/>
    <w:rsid w:val="00E70726"/>
    <w:rsid w:val="00E71BFE"/>
    <w:rsid w:val="00E724A1"/>
    <w:rsid w:val="00E726B0"/>
    <w:rsid w:val="00E7623A"/>
    <w:rsid w:val="00E76599"/>
    <w:rsid w:val="00E7735D"/>
    <w:rsid w:val="00E77B66"/>
    <w:rsid w:val="00E803A4"/>
    <w:rsid w:val="00E819A2"/>
    <w:rsid w:val="00E81B28"/>
    <w:rsid w:val="00E82443"/>
    <w:rsid w:val="00E8249C"/>
    <w:rsid w:val="00E82FBD"/>
    <w:rsid w:val="00E83D90"/>
    <w:rsid w:val="00E83FEB"/>
    <w:rsid w:val="00E840ED"/>
    <w:rsid w:val="00E844FE"/>
    <w:rsid w:val="00E84698"/>
    <w:rsid w:val="00E84940"/>
    <w:rsid w:val="00E8496E"/>
    <w:rsid w:val="00E85938"/>
    <w:rsid w:val="00E85942"/>
    <w:rsid w:val="00E86BAD"/>
    <w:rsid w:val="00E871B4"/>
    <w:rsid w:val="00E87890"/>
    <w:rsid w:val="00E87C69"/>
    <w:rsid w:val="00E87CF4"/>
    <w:rsid w:val="00E9044C"/>
    <w:rsid w:val="00E9095D"/>
    <w:rsid w:val="00E916B8"/>
    <w:rsid w:val="00E918AA"/>
    <w:rsid w:val="00E919E2"/>
    <w:rsid w:val="00E91BCC"/>
    <w:rsid w:val="00E925A8"/>
    <w:rsid w:val="00E92619"/>
    <w:rsid w:val="00E93DA1"/>
    <w:rsid w:val="00E944C0"/>
    <w:rsid w:val="00E94799"/>
    <w:rsid w:val="00E94E91"/>
    <w:rsid w:val="00E95380"/>
    <w:rsid w:val="00E953EF"/>
    <w:rsid w:val="00E95A87"/>
    <w:rsid w:val="00E96EAB"/>
    <w:rsid w:val="00EA03D9"/>
    <w:rsid w:val="00EA2374"/>
    <w:rsid w:val="00EA2A6E"/>
    <w:rsid w:val="00EA2E2D"/>
    <w:rsid w:val="00EA3990"/>
    <w:rsid w:val="00EA4974"/>
    <w:rsid w:val="00EA4CCF"/>
    <w:rsid w:val="00EA4DF7"/>
    <w:rsid w:val="00EA6ECD"/>
    <w:rsid w:val="00EA716A"/>
    <w:rsid w:val="00EA74E1"/>
    <w:rsid w:val="00EA750B"/>
    <w:rsid w:val="00EA7F61"/>
    <w:rsid w:val="00EB139E"/>
    <w:rsid w:val="00EB3D7A"/>
    <w:rsid w:val="00EB4010"/>
    <w:rsid w:val="00EB4888"/>
    <w:rsid w:val="00EB4DC0"/>
    <w:rsid w:val="00EB4F2B"/>
    <w:rsid w:val="00EB5053"/>
    <w:rsid w:val="00EB507E"/>
    <w:rsid w:val="00EB5D2D"/>
    <w:rsid w:val="00EB5EC1"/>
    <w:rsid w:val="00EB66B7"/>
    <w:rsid w:val="00EB7343"/>
    <w:rsid w:val="00EB7A31"/>
    <w:rsid w:val="00EB7B60"/>
    <w:rsid w:val="00EC03A8"/>
    <w:rsid w:val="00EC0403"/>
    <w:rsid w:val="00EC0AF4"/>
    <w:rsid w:val="00EC43A7"/>
    <w:rsid w:val="00EC4699"/>
    <w:rsid w:val="00EC4C8F"/>
    <w:rsid w:val="00EC4D92"/>
    <w:rsid w:val="00EC5495"/>
    <w:rsid w:val="00EC55DE"/>
    <w:rsid w:val="00EC6776"/>
    <w:rsid w:val="00EC6BE9"/>
    <w:rsid w:val="00EC6DB0"/>
    <w:rsid w:val="00EC7F48"/>
    <w:rsid w:val="00ED0648"/>
    <w:rsid w:val="00ED086D"/>
    <w:rsid w:val="00ED0BFF"/>
    <w:rsid w:val="00ED0D52"/>
    <w:rsid w:val="00ED1D8C"/>
    <w:rsid w:val="00ED1F9F"/>
    <w:rsid w:val="00ED245F"/>
    <w:rsid w:val="00ED2512"/>
    <w:rsid w:val="00ED3115"/>
    <w:rsid w:val="00ED3FD6"/>
    <w:rsid w:val="00ED4D31"/>
    <w:rsid w:val="00ED51C5"/>
    <w:rsid w:val="00ED54AA"/>
    <w:rsid w:val="00ED572A"/>
    <w:rsid w:val="00ED5CFA"/>
    <w:rsid w:val="00ED7907"/>
    <w:rsid w:val="00ED7C7D"/>
    <w:rsid w:val="00ED7D19"/>
    <w:rsid w:val="00EE02E0"/>
    <w:rsid w:val="00EE0D83"/>
    <w:rsid w:val="00EE0F0C"/>
    <w:rsid w:val="00EE0FBA"/>
    <w:rsid w:val="00EE144B"/>
    <w:rsid w:val="00EE159D"/>
    <w:rsid w:val="00EE27DA"/>
    <w:rsid w:val="00EE37E4"/>
    <w:rsid w:val="00EE5FA5"/>
    <w:rsid w:val="00EE5FF7"/>
    <w:rsid w:val="00EE706A"/>
    <w:rsid w:val="00EF08F4"/>
    <w:rsid w:val="00EF0A18"/>
    <w:rsid w:val="00EF0CA7"/>
    <w:rsid w:val="00EF0CC9"/>
    <w:rsid w:val="00EF0FC2"/>
    <w:rsid w:val="00EF1210"/>
    <w:rsid w:val="00EF21DD"/>
    <w:rsid w:val="00EF2368"/>
    <w:rsid w:val="00EF2403"/>
    <w:rsid w:val="00EF289D"/>
    <w:rsid w:val="00EF2A9A"/>
    <w:rsid w:val="00EF2CF2"/>
    <w:rsid w:val="00EF3360"/>
    <w:rsid w:val="00EF3BC7"/>
    <w:rsid w:val="00EF40AD"/>
    <w:rsid w:val="00EF451C"/>
    <w:rsid w:val="00EF4C8D"/>
    <w:rsid w:val="00EF560E"/>
    <w:rsid w:val="00EF60C3"/>
    <w:rsid w:val="00EF73A9"/>
    <w:rsid w:val="00EF755B"/>
    <w:rsid w:val="00EF7FF5"/>
    <w:rsid w:val="00F009AC"/>
    <w:rsid w:val="00F0232A"/>
    <w:rsid w:val="00F0233E"/>
    <w:rsid w:val="00F02E72"/>
    <w:rsid w:val="00F02FFF"/>
    <w:rsid w:val="00F038B2"/>
    <w:rsid w:val="00F03DC8"/>
    <w:rsid w:val="00F04E50"/>
    <w:rsid w:val="00F04FF1"/>
    <w:rsid w:val="00F05117"/>
    <w:rsid w:val="00F05888"/>
    <w:rsid w:val="00F1004F"/>
    <w:rsid w:val="00F10C53"/>
    <w:rsid w:val="00F11E85"/>
    <w:rsid w:val="00F12576"/>
    <w:rsid w:val="00F132A2"/>
    <w:rsid w:val="00F14237"/>
    <w:rsid w:val="00F14F12"/>
    <w:rsid w:val="00F1508A"/>
    <w:rsid w:val="00F1684C"/>
    <w:rsid w:val="00F16E07"/>
    <w:rsid w:val="00F17EC9"/>
    <w:rsid w:val="00F2029E"/>
    <w:rsid w:val="00F21642"/>
    <w:rsid w:val="00F2211E"/>
    <w:rsid w:val="00F23653"/>
    <w:rsid w:val="00F2407B"/>
    <w:rsid w:val="00F24AB6"/>
    <w:rsid w:val="00F24EB6"/>
    <w:rsid w:val="00F25317"/>
    <w:rsid w:val="00F25EA1"/>
    <w:rsid w:val="00F25FDD"/>
    <w:rsid w:val="00F2671C"/>
    <w:rsid w:val="00F26BBD"/>
    <w:rsid w:val="00F27616"/>
    <w:rsid w:val="00F277E8"/>
    <w:rsid w:val="00F3032C"/>
    <w:rsid w:val="00F305B5"/>
    <w:rsid w:val="00F30809"/>
    <w:rsid w:val="00F30D37"/>
    <w:rsid w:val="00F316A7"/>
    <w:rsid w:val="00F31EE2"/>
    <w:rsid w:val="00F3200B"/>
    <w:rsid w:val="00F327F1"/>
    <w:rsid w:val="00F32FEF"/>
    <w:rsid w:val="00F339EE"/>
    <w:rsid w:val="00F34B62"/>
    <w:rsid w:val="00F36CAC"/>
    <w:rsid w:val="00F37391"/>
    <w:rsid w:val="00F401CD"/>
    <w:rsid w:val="00F4079C"/>
    <w:rsid w:val="00F41553"/>
    <w:rsid w:val="00F41619"/>
    <w:rsid w:val="00F43137"/>
    <w:rsid w:val="00F4340F"/>
    <w:rsid w:val="00F43F5A"/>
    <w:rsid w:val="00F43FD8"/>
    <w:rsid w:val="00F44481"/>
    <w:rsid w:val="00F4481D"/>
    <w:rsid w:val="00F44A49"/>
    <w:rsid w:val="00F44D07"/>
    <w:rsid w:val="00F45311"/>
    <w:rsid w:val="00F460D9"/>
    <w:rsid w:val="00F4688D"/>
    <w:rsid w:val="00F502E4"/>
    <w:rsid w:val="00F506D6"/>
    <w:rsid w:val="00F50993"/>
    <w:rsid w:val="00F50BFD"/>
    <w:rsid w:val="00F51BE5"/>
    <w:rsid w:val="00F52475"/>
    <w:rsid w:val="00F52779"/>
    <w:rsid w:val="00F52842"/>
    <w:rsid w:val="00F528C0"/>
    <w:rsid w:val="00F52BB1"/>
    <w:rsid w:val="00F52CED"/>
    <w:rsid w:val="00F53124"/>
    <w:rsid w:val="00F54A4C"/>
    <w:rsid w:val="00F553D6"/>
    <w:rsid w:val="00F56F47"/>
    <w:rsid w:val="00F5768B"/>
    <w:rsid w:val="00F57C1C"/>
    <w:rsid w:val="00F6068E"/>
    <w:rsid w:val="00F6083A"/>
    <w:rsid w:val="00F60935"/>
    <w:rsid w:val="00F60A11"/>
    <w:rsid w:val="00F60B3B"/>
    <w:rsid w:val="00F61262"/>
    <w:rsid w:val="00F62C31"/>
    <w:rsid w:val="00F62C8E"/>
    <w:rsid w:val="00F645E8"/>
    <w:rsid w:val="00F64C22"/>
    <w:rsid w:val="00F64C65"/>
    <w:rsid w:val="00F65142"/>
    <w:rsid w:val="00F664B2"/>
    <w:rsid w:val="00F66E35"/>
    <w:rsid w:val="00F67CFB"/>
    <w:rsid w:val="00F70FFC"/>
    <w:rsid w:val="00F71D5B"/>
    <w:rsid w:val="00F71E91"/>
    <w:rsid w:val="00F73821"/>
    <w:rsid w:val="00F7394E"/>
    <w:rsid w:val="00F739BE"/>
    <w:rsid w:val="00F758BE"/>
    <w:rsid w:val="00F75B27"/>
    <w:rsid w:val="00F7629D"/>
    <w:rsid w:val="00F76D28"/>
    <w:rsid w:val="00F76ED9"/>
    <w:rsid w:val="00F76F8E"/>
    <w:rsid w:val="00F77030"/>
    <w:rsid w:val="00F7716E"/>
    <w:rsid w:val="00F7730E"/>
    <w:rsid w:val="00F77D7B"/>
    <w:rsid w:val="00F821C3"/>
    <w:rsid w:val="00F834DF"/>
    <w:rsid w:val="00F837AA"/>
    <w:rsid w:val="00F8422E"/>
    <w:rsid w:val="00F850E2"/>
    <w:rsid w:val="00F85CA9"/>
    <w:rsid w:val="00F872F8"/>
    <w:rsid w:val="00F878FA"/>
    <w:rsid w:val="00F9039E"/>
    <w:rsid w:val="00F923FA"/>
    <w:rsid w:val="00F92920"/>
    <w:rsid w:val="00F92D2D"/>
    <w:rsid w:val="00F940D8"/>
    <w:rsid w:val="00F94336"/>
    <w:rsid w:val="00F94440"/>
    <w:rsid w:val="00F950B9"/>
    <w:rsid w:val="00F95476"/>
    <w:rsid w:val="00F95AB0"/>
    <w:rsid w:val="00F96152"/>
    <w:rsid w:val="00F96656"/>
    <w:rsid w:val="00F96D96"/>
    <w:rsid w:val="00F96DC6"/>
    <w:rsid w:val="00F9721A"/>
    <w:rsid w:val="00FA060E"/>
    <w:rsid w:val="00FA0743"/>
    <w:rsid w:val="00FA0A43"/>
    <w:rsid w:val="00FA1064"/>
    <w:rsid w:val="00FA12F9"/>
    <w:rsid w:val="00FA1E34"/>
    <w:rsid w:val="00FA23EA"/>
    <w:rsid w:val="00FA2C8B"/>
    <w:rsid w:val="00FA334A"/>
    <w:rsid w:val="00FA3678"/>
    <w:rsid w:val="00FA3FA9"/>
    <w:rsid w:val="00FA476D"/>
    <w:rsid w:val="00FA4AEF"/>
    <w:rsid w:val="00FA4C73"/>
    <w:rsid w:val="00FA5515"/>
    <w:rsid w:val="00FA5A3F"/>
    <w:rsid w:val="00FA632E"/>
    <w:rsid w:val="00FA7391"/>
    <w:rsid w:val="00FA7A3C"/>
    <w:rsid w:val="00FA7EC7"/>
    <w:rsid w:val="00FB0315"/>
    <w:rsid w:val="00FB0BD0"/>
    <w:rsid w:val="00FB1D4E"/>
    <w:rsid w:val="00FB2009"/>
    <w:rsid w:val="00FB23F4"/>
    <w:rsid w:val="00FB27B6"/>
    <w:rsid w:val="00FB286A"/>
    <w:rsid w:val="00FB2AA3"/>
    <w:rsid w:val="00FB2FC5"/>
    <w:rsid w:val="00FB300C"/>
    <w:rsid w:val="00FB34B8"/>
    <w:rsid w:val="00FB46E1"/>
    <w:rsid w:val="00FB4923"/>
    <w:rsid w:val="00FB5167"/>
    <w:rsid w:val="00FB6504"/>
    <w:rsid w:val="00FB669E"/>
    <w:rsid w:val="00FB677D"/>
    <w:rsid w:val="00FC053E"/>
    <w:rsid w:val="00FC1B93"/>
    <w:rsid w:val="00FC22DE"/>
    <w:rsid w:val="00FC2402"/>
    <w:rsid w:val="00FC269B"/>
    <w:rsid w:val="00FC298E"/>
    <w:rsid w:val="00FC4254"/>
    <w:rsid w:val="00FC4557"/>
    <w:rsid w:val="00FC4DBA"/>
    <w:rsid w:val="00FC5C80"/>
    <w:rsid w:val="00FC5E28"/>
    <w:rsid w:val="00FC62EE"/>
    <w:rsid w:val="00FC6592"/>
    <w:rsid w:val="00FC6D75"/>
    <w:rsid w:val="00FC6F2A"/>
    <w:rsid w:val="00FC7BC7"/>
    <w:rsid w:val="00FC7FFC"/>
    <w:rsid w:val="00FD0742"/>
    <w:rsid w:val="00FD1575"/>
    <w:rsid w:val="00FD1B66"/>
    <w:rsid w:val="00FD246E"/>
    <w:rsid w:val="00FD3570"/>
    <w:rsid w:val="00FD458A"/>
    <w:rsid w:val="00FD4EE9"/>
    <w:rsid w:val="00FD54E8"/>
    <w:rsid w:val="00FD6473"/>
    <w:rsid w:val="00FD649B"/>
    <w:rsid w:val="00FD6AC3"/>
    <w:rsid w:val="00FD6E3D"/>
    <w:rsid w:val="00FD708F"/>
    <w:rsid w:val="00FD7B1E"/>
    <w:rsid w:val="00FD7D56"/>
    <w:rsid w:val="00FD7FEA"/>
    <w:rsid w:val="00FE0311"/>
    <w:rsid w:val="00FE1ED1"/>
    <w:rsid w:val="00FE2401"/>
    <w:rsid w:val="00FE4060"/>
    <w:rsid w:val="00FE4420"/>
    <w:rsid w:val="00FE4E1F"/>
    <w:rsid w:val="00FE50F7"/>
    <w:rsid w:val="00FE5729"/>
    <w:rsid w:val="00FE5A24"/>
    <w:rsid w:val="00FE63B7"/>
    <w:rsid w:val="00FE6A2E"/>
    <w:rsid w:val="00FE736D"/>
    <w:rsid w:val="00FF0033"/>
    <w:rsid w:val="00FF0829"/>
    <w:rsid w:val="00FF0ACB"/>
    <w:rsid w:val="00FF0BD0"/>
    <w:rsid w:val="00FF11B5"/>
    <w:rsid w:val="00FF1E9E"/>
    <w:rsid w:val="00FF1F66"/>
    <w:rsid w:val="00FF2B7D"/>
    <w:rsid w:val="00FF3124"/>
    <w:rsid w:val="00FF353A"/>
    <w:rsid w:val="00FF41C8"/>
    <w:rsid w:val="00FF42A0"/>
    <w:rsid w:val="00FF55E9"/>
    <w:rsid w:val="00FF5709"/>
    <w:rsid w:val="00FF5AEC"/>
    <w:rsid w:val="00FF5FDB"/>
    <w:rsid w:val="00FF6054"/>
    <w:rsid w:val="00FF6265"/>
    <w:rsid w:val="00FF6AC9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A18F530"/>
  <w15:docId w15:val="{BB52A043-6B43-45DA-9395-530C6B06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2E8"/>
    <w:pPr>
      <w:suppressAutoHyphens/>
    </w:pPr>
    <w:rPr>
      <w:rFonts w:eastAsia="Calibri" w:cs="HRAvantgard"/>
      <w:color w:val="000000"/>
      <w:sz w:val="22"/>
      <w:szCs w:val="22"/>
      <w:lang w:val="en-US" w:eastAsia="zh-CN"/>
    </w:rPr>
  </w:style>
  <w:style w:type="paragraph" w:styleId="Naslov1">
    <w:name w:val="heading 1"/>
    <w:basedOn w:val="Normal"/>
    <w:next w:val="Normal"/>
    <w:qFormat/>
    <w:rsid w:val="001602E8"/>
    <w:pPr>
      <w:keepNext/>
      <w:numPr>
        <w:numId w:val="1"/>
      </w:numPr>
      <w:outlineLvl w:val="0"/>
    </w:pPr>
    <w:rPr>
      <w:rFonts w:eastAsia="Times New Roman" w:cs="Times New Roman"/>
      <w:b/>
      <w:sz w:val="32"/>
      <w:szCs w:val="20"/>
      <w:lang w:val="en-AU"/>
    </w:rPr>
  </w:style>
  <w:style w:type="paragraph" w:styleId="Naslov2">
    <w:name w:val="heading 2"/>
    <w:basedOn w:val="Normal"/>
    <w:next w:val="Normal"/>
    <w:qFormat/>
    <w:rsid w:val="001602E8"/>
    <w:pPr>
      <w:keepNext/>
      <w:numPr>
        <w:ilvl w:val="1"/>
        <w:numId w:val="1"/>
      </w:numPr>
      <w:ind w:left="0" w:right="43" w:firstLine="0"/>
      <w:outlineLvl w:val="1"/>
    </w:pPr>
    <w:rPr>
      <w:rFonts w:eastAsia="Times New Roman" w:cs="Times New Roman"/>
      <w:b/>
      <w:sz w:val="26"/>
      <w:szCs w:val="20"/>
      <w:lang w:val="en-AU"/>
    </w:rPr>
  </w:style>
  <w:style w:type="paragraph" w:styleId="Naslov3">
    <w:name w:val="heading 3"/>
    <w:basedOn w:val="Normal"/>
    <w:next w:val="Normal"/>
    <w:qFormat/>
    <w:rsid w:val="001602E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1602E8"/>
    <w:pPr>
      <w:keepNext/>
      <w:numPr>
        <w:ilvl w:val="3"/>
        <w:numId w:val="1"/>
      </w:numPr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Naslov6">
    <w:name w:val="heading 6"/>
    <w:basedOn w:val="Normal"/>
    <w:next w:val="Normal"/>
    <w:qFormat/>
    <w:rsid w:val="001602E8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sid w:val="001602E8"/>
  </w:style>
  <w:style w:type="character" w:customStyle="1" w:styleId="WW8Num1z1">
    <w:name w:val="WW8Num1z1"/>
    <w:rsid w:val="001602E8"/>
  </w:style>
  <w:style w:type="character" w:customStyle="1" w:styleId="WW8Num1z2">
    <w:name w:val="WW8Num1z2"/>
    <w:rsid w:val="001602E8"/>
  </w:style>
  <w:style w:type="character" w:customStyle="1" w:styleId="WW8Num1z3">
    <w:name w:val="WW8Num1z3"/>
    <w:rsid w:val="001602E8"/>
  </w:style>
  <w:style w:type="character" w:customStyle="1" w:styleId="WW8Num1z4">
    <w:name w:val="WW8Num1z4"/>
    <w:rsid w:val="001602E8"/>
  </w:style>
  <w:style w:type="character" w:customStyle="1" w:styleId="WW8Num1z5">
    <w:name w:val="WW8Num1z5"/>
    <w:rsid w:val="001602E8"/>
  </w:style>
  <w:style w:type="character" w:customStyle="1" w:styleId="WW8Num1z6">
    <w:name w:val="WW8Num1z6"/>
    <w:rsid w:val="001602E8"/>
  </w:style>
  <w:style w:type="character" w:customStyle="1" w:styleId="WW8Num1z7">
    <w:name w:val="WW8Num1z7"/>
    <w:rsid w:val="001602E8"/>
  </w:style>
  <w:style w:type="character" w:customStyle="1" w:styleId="WW8Num1z8">
    <w:name w:val="WW8Num1z8"/>
    <w:rsid w:val="001602E8"/>
  </w:style>
  <w:style w:type="character" w:customStyle="1" w:styleId="WW8Num2z0">
    <w:name w:val="WW8Num2z0"/>
    <w:rsid w:val="001602E8"/>
    <w:rPr>
      <w:rFonts w:ascii="Times New Roman" w:eastAsia="Times New Roman" w:hAnsi="Times New Roman" w:cs="Times New Roman" w:hint="default"/>
      <w:sz w:val="22"/>
      <w:szCs w:val="22"/>
      <w:lang w:val="hr-HR"/>
    </w:rPr>
  </w:style>
  <w:style w:type="character" w:customStyle="1" w:styleId="WW8Num3z0">
    <w:name w:val="WW8Num3z0"/>
    <w:rsid w:val="001602E8"/>
    <w:rPr>
      <w:rFonts w:ascii="Times New Roman" w:eastAsia="Times New Roman" w:hAnsi="Times New Roman" w:cs="Times New Roman" w:hint="default"/>
      <w:sz w:val="22"/>
      <w:szCs w:val="22"/>
      <w:lang w:val="hr-HR"/>
    </w:rPr>
  </w:style>
  <w:style w:type="character" w:customStyle="1" w:styleId="WW8Num3z1">
    <w:name w:val="WW8Num3z1"/>
    <w:rsid w:val="001602E8"/>
    <w:rPr>
      <w:rFonts w:cs="Times New Roman"/>
    </w:rPr>
  </w:style>
  <w:style w:type="character" w:customStyle="1" w:styleId="WW8Num4z0">
    <w:name w:val="WW8Num4z0"/>
    <w:rsid w:val="001602E8"/>
    <w:rPr>
      <w:rFonts w:ascii="Symbol" w:hAnsi="Symbol" w:cs="Symbol" w:hint="default"/>
    </w:rPr>
  </w:style>
  <w:style w:type="character" w:customStyle="1" w:styleId="WW8Num5z0">
    <w:name w:val="WW8Num5z0"/>
    <w:rsid w:val="001602E8"/>
    <w:rPr>
      <w:rFonts w:eastAsia="Times New Roman" w:cs="Times New Roman" w:hint="default"/>
      <w:lang w:val="hr-HR"/>
    </w:rPr>
  </w:style>
  <w:style w:type="character" w:customStyle="1" w:styleId="WW8Num6z0">
    <w:name w:val="WW8Num6z0"/>
    <w:rsid w:val="001602E8"/>
  </w:style>
  <w:style w:type="character" w:customStyle="1" w:styleId="WW8Num6z1">
    <w:name w:val="WW8Num6z1"/>
    <w:rsid w:val="001602E8"/>
  </w:style>
  <w:style w:type="character" w:customStyle="1" w:styleId="WW8Num6z2">
    <w:name w:val="WW8Num6z2"/>
    <w:rsid w:val="001602E8"/>
  </w:style>
  <w:style w:type="character" w:customStyle="1" w:styleId="WW8Num6z3">
    <w:name w:val="WW8Num6z3"/>
    <w:rsid w:val="001602E8"/>
  </w:style>
  <w:style w:type="character" w:customStyle="1" w:styleId="WW8Num6z4">
    <w:name w:val="WW8Num6z4"/>
    <w:rsid w:val="001602E8"/>
  </w:style>
  <w:style w:type="character" w:customStyle="1" w:styleId="WW8Num6z5">
    <w:name w:val="WW8Num6z5"/>
    <w:rsid w:val="001602E8"/>
  </w:style>
  <w:style w:type="character" w:customStyle="1" w:styleId="WW8Num6z6">
    <w:name w:val="WW8Num6z6"/>
    <w:rsid w:val="001602E8"/>
  </w:style>
  <w:style w:type="character" w:customStyle="1" w:styleId="WW8Num6z7">
    <w:name w:val="WW8Num6z7"/>
    <w:rsid w:val="001602E8"/>
  </w:style>
  <w:style w:type="character" w:customStyle="1" w:styleId="WW8Num6z8">
    <w:name w:val="WW8Num6z8"/>
    <w:rsid w:val="001602E8"/>
  </w:style>
  <w:style w:type="character" w:customStyle="1" w:styleId="WW8Num7z0">
    <w:name w:val="WW8Num7z0"/>
    <w:rsid w:val="001602E8"/>
    <w:rPr>
      <w:rFonts w:eastAsia="Times New Roman" w:cs="Times New Roman" w:hint="default"/>
      <w:lang w:val="hr-HR"/>
    </w:rPr>
  </w:style>
  <w:style w:type="character" w:customStyle="1" w:styleId="WW8Num7z1">
    <w:name w:val="WW8Num7z1"/>
    <w:rsid w:val="001602E8"/>
  </w:style>
  <w:style w:type="character" w:customStyle="1" w:styleId="WW8Num7z2">
    <w:name w:val="WW8Num7z2"/>
    <w:rsid w:val="001602E8"/>
  </w:style>
  <w:style w:type="character" w:customStyle="1" w:styleId="WW8Num7z3">
    <w:name w:val="WW8Num7z3"/>
    <w:rsid w:val="001602E8"/>
  </w:style>
  <w:style w:type="character" w:customStyle="1" w:styleId="WW8Num7z4">
    <w:name w:val="WW8Num7z4"/>
    <w:rsid w:val="001602E8"/>
  </w:style>
  <w:style w:type="character" w:customStyle="1" w:styleId="WW8Num7z5">
    <w:name w:val="WW8Num7z5"/>
    <w:rsid w:val="001602E8"/>
  </w:style>
  <w:style w:type="character" w:customStyle="1" w:styleId="WW8Num7z6">
    <w:name w:val="WW8Num7z6"/>
    <w:rsid w:val="001602E8"/>
  </w:style>
  <w:style w:type="character" w:customStyle="1" w:styleId="WW8Num7z7">
    <w:name w:val="WW8Num7z7"/>
    <w:rsid w:val="001602E8"/>
  </w:style>
  <w:style w:type="character" w:customStyle="1" w:styleId="WW8Num7z8">
    <w:name w:val="WW8Num7z8"/>
    <w:rsid w:val="001602E8"/>
  </w:style>
  <w:style w:type="character" w:customStyle="1" w:styleId="WW8Num8z0">
    <w:name w:val="WW8Num8z0"/>
    <w:rsid w:val="001602E8"/>
    <w:rPr>
      <w:rFonts w:ascii="Symbol" w:eastAsia="Times New Roman" w:hAnsi="Symbol" w:cs="Times New Roman" w:hint="default"/>
      <w:color w:val="auto"/>
    </w:rPr>
  </w:style>
  <w:style w:type="character" w:customStyle="1" w:styleId="WW8Num8z1">
    <w:name w:val="WW8Num8z1"/>
    <w:rsid w:val="001602E8"/>
    <w:rPr>
      <w:rFonts w:ascii="Courier New" w:hAnsi="Courier New" w:cs="Courier New" w:hint="default"/>
    </w:rPr>
  </w:style>
  <w:style w:type="character" w:customStyle="1" w:styleId="WW8Num8z2">
    <w:name w:val="WW8Num8z2"/>
    <w:rsid w:val="001602E8"/>
    <w:rPr>
      <w:rFonts w:ascii="Wingdings" w:hAnsi="Wingdings" w:cs="Wingdings" w:hint="default"/>
    </w:rPr>
  </w:style>
  <w:style w:type="character" w:customStyle="1" w:styleId="WW8Num8z3">
    <w:name w:val="WW8Num8z3"/>
    <w:rsid w:val="001602E8"/>
    <w:rPr>
      <w:rFonts w:ascii="Symbol" w:hAnsi="Symbol" w:cs="Symbol" w:hint="default"/>
    </w:rPr>
  </w:style>
  <w:style w:type="character" w:customStyle="1" w:styleId="Zadanifontodlomka3">
    <w:name w:val="Zadani font odlomka3"/>
    <w:rsid w:val="001602E8"/>
  </w:style>
  <w:style w:type="character" w:customStyle="1" w:styleId="WW8Num5z1">
    <w:name w:val="WW8Num5z1"/>
    <w:rsid w:val="001602E8"/>
    <w:rPr>
      <w:rFonts w:ascii="OpenSymbol" w:hAnsi="OpenSymbol" w:cs="OpenSymbol"/>
    </w:rPr>
  </w:style>
  <w:style w:type="character" w:customStyle="1" w:styleId="WW8Num9z0">
    <w:name w:val="WW8Num9z0"/>
    <w:rsid w:val="001602E8"/>
    <w:rPr>
      <w:rFonts w:ascii="Symbol" w:hAnsi="Symbol" w:cs="OpenSymbol"/>
    </w:rPr>
  </w:style>
  <w:style w:type="character" w:customStyle="1" w:styleId="WW8Num9z1">
    <w:name w:val="WW8Num9z1"/>
    <w:rsid w:val="001602E8"/>
    <w:rPr>
      <w:rFonts w:ascii="OpenSymbol" w:hAnsi="OpenSymbol" w:cs="OpenSymbol"/>
    </w:rPr>
  </w:style>
  <w:style w:type="character" w:customStyle="1" w:styleId="WW8Num10z0">
    <w:name w:val="WW8Num10z0"/>
    <w:rsid w:val="001602E8"/>
    <w:rPr>
      <w:rFonts w:ascii="Symbol" w:hAnsi="Symbol" w:cs="OpenSymbol"/>
    </w:rPr>
  </w:style>
  <w:style w:type="character" w:customStyle="1" w:styleId="WW8Num10z1">
    <w:name w:val="WW8Num10z1"/>
    <w:rsid w:val="001602E8"/>
    <w:rPr>
      <w:rFonts w:ascii="OpenSymbol" w:hAnsi="OpenSymbol" w:cs="OpenSymbol"/>
    </w:rPr>
  </w:style>
  <w:style w:type="character" w:customStyle="1" w:styleId="WW8Num11z0">
    <w:name w:val="WW8Num11z0"/>
    <w:rsid w:val="001602E8"/>
    <w:rPr>
      <w:rFonts w:ascii="Symbol" w:hAnsi="Symbol" w:cs="OpenSymbol"/>
      <w:sz w:val="22"/>
      <w:szCs w:val="22"/>
    </w:rPr>
  </w:style>
  <w:style w:type="character" w:customStyle="1" w:styleId="WW8Num11z1">
    <w:name w:val="WW8Num11z1"/>
    <w:rsid w:val="001602E8"/>
    <w:rPr>
      <w:rFonts w:ascii="OpenSymbol" w:hAnsi="OpenSymbol" w:cs="OpenSymbol"/>
    </w:rPr>
  </w:style>
  <w:style w:type="character" w:customStyle="1" w:styleId="WW8Num12z0">
    <w:name w:val="WW8Num12z0"/>
    <w:rsid w:val="001602E8"/>
    <w:rPr>
      <w:rFonts w:ascii="Symbol" w:hAnsi="Symbol" w:cs="OpenSymbol"/>
    </w:rPr>
  </w:style>
  <w:style w:type="character" w:customStyle="1" w:styleId="WW8Num12z1">
    <w:name w:val="WW8Num12z1"/>
    <w:rsid w:val="001602E8"/>
    <w:rPr>
      <w:rFonts w:ascii="OpenSymbol" w:hAnsi="OpenSymbol" w:cs="OpenSymbol"/>
    </w:rPr>
  </w:style>
  <w:style w:type="character" w:customStyle="1" w:styleId="WW8Num13z0">
    <w:name w:val="WW8Num13z0"/>
    <w:rsid w:val="001602E8"/>
    <w:rPr>
      <w:rFonts w:ascii="Symbol" w:hAnsi="Symbol" w:cs="OpenSymbol"/>
    </w:rPr>
  </w:style>
  <w:style w:type="character" w:customStyle="1" w:styleId="WW8Num13z1">
    <w:name w:val="WW8Num13z1"/>
    <w:rsid w:val="001602E8"/>
    <w:rPr>
      <w:rFonts w:ascii="OpenSymbol" w:hAnsi="OpenSymbol" w:cs="OpenSymbol"/>
    </w:rPr>
  </w:style>
  <w:style w:type="character" w:customStyle="1" w:styleId="WW8Num14z0">
    <w:name w:val="WW8Num14z0"/>
    <w:rsid w:val="001602E8"/>
    <w:rPr>
      <w:rFonts w:ascii="Symbol" w:hAnsi="Symbol" w:cs="Symbol" w:hint="default"/>
    </w:rPr>
  </w:style>
  <w:style w:type="character" w:customStyle="1" w:styleId="WW8Num14z1">
    <w:name w:val="WW8Num14z1"/>
    <w:rsid w:val="001602E8"/>
    <w:rPr>
      <w:rFonts w:ascii="Courier New" w:hAnsi="Courier New" w:cs="Courier New" w:hint="default"/>
    </w:rPr>
  </w:style>
  <w:style w:type="character" w:customStyle="1" w:styleId="WW8Num14z2">
    <w:name w:val="WW8Num14z2"/>
    <w:rsid w:val="001602E8"/>
    <w:rPr>
      <w:rFonts w:ascii="Wingdings" w:hAnsi="Wingdings" w:cs="Wingdings" w:hint="default"/>
    </w:rPr>
  </w:style>
  <w:style w:type="character" w:customStyle="1" w:styleId="WW8Num15z0">
    <w:name w:val="WW8Num15z0"/>
    <w:rsid w:val="001602E8"/>
    <w:rPr>
      <w:rFonts w:ascii="Symbol" w:hAnsi="Symbol" w:cs="Symbol" w:hint="default"/>
    </w:rPr>
  </w:style>
  <w:style w:type="character" w:customStyle="1" w:styleId="WW8Num15z1">
    <w:name w:val="WW8Num15z1"/>
    <w:rsid w:val="001602E8"/>
    <w:rPr>
      <w:rFonts w:ascii="Courier New" w:hAnsi="Courier New" w:cs="Courier New" w:hint="default"/>
    </w:rPr>
  </w:style>
  <w:style w:type="character" w:customStyle="1" w:styleId="WW8Num15z2">
    <w:name w:val="WW8Num15z2"/>
    <w:rsid w:val="001602E8"/>
    <w:rPr>
      <w:rFonts w:ascii="Wingdings" w:hAnsi="Wingdings" w:cs="Wingdings" w:hint="default"/>
    </w:rPr>
  </w:style>
  <w:style w:type="character" w:customStyle="1" w:styleId="WW8Num16z0">
    <w:name w:val="WW8Num16z0"/>
    <w:rsid w:val="001602E8"/>
    <w:rPr>
      <w:rFonts w:ascii="Symbol" w:hAnsi="Symbol" w:cs="Symbol" w:hint="default"/>
    </w:rPr>
  </w:style>
  <w:style w:type="character" w:customStyle="1" w:styleId="WW8Num16z1">
    <w:name w:val="WW8Num16z1"/>
    <w:rsid w:val="001602E8"/>
    <w:rPr>
      <w:rFonts w:ascii="Courier New" w:hAnsi="Courier New" w:cs="Courier New" w:hint="default"/>
    </w:rPr>
  </w:style>
  <w:style w:type="character" w:customStyle="1" w:styleId="WW8Num16z2">
    <w:name w:val="WW8Num16z2"/>
    <w:rsid w:val="001602E8"/>
    <w:rPr>
      <w:rFonts w:ascii="Wingdings" w:hAnsi="Wingdings" w:cs="Wingdings" w:hint="default"/>
    </w:rPr>
  </w:style>
  <w:style w:type="character" w:customStyle="1" w:styleId="WW8Num17z0">
    <w:name w:val="WW8Num17z0"/>
    <w:rsid w:val="001602E8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sid w:val="001602E8"/>
    <w:rPr>
      <w:rFonts w:ascii="Courier New" w:hAnsi="Courier New" w:cs="Courier New" w:hint="default"/>
    </w:rPr>
  </w:style>
  <w:style w:type="character" w:customStyle="1" w:styleId="WW8Num17z2">
    <w:name w:val="WW8Num17z2"/>
    <w:rsid w:val="001602E8"/>
    <w:rPr>
      <w:rFonts w:ascii="Wingdings" w:hAnsi="Wingdings" w:cs="Wingdings" w:hint="default"/>
    </w:rPr>
  </w:style>
  <w:style w:type="character" w:customStyle="1" w:styleId="WW8Num17z3">
    <w:name w:val="WW8Num17z3"/>
    <w:rsid w:val="001602E8"/>
    <w:rPr>
      <w:rFonts w:ascii="Symbol" w:hAnsi="Symbol" w:cs="Symbol" w:hint="default"/>
    </w:rPr>
  </w:style>
  <w:style w:type="character" w:customStyle="1" w:styleId="WW8Num18z0">
    <w:name w:val="WW8Num18z0"/>
    <w:rsid w:val="001602E8"/>
    <w:rPr>
      <w:rFonts w:ascii="Symbol" w:hAnsi="Symbol" w:cs="Symbol" w:hint="default"/>
    </w:rPr>
  </w:style>
  <w:style w:type="character" w:customStyle="1" w:styleId="WW8Num18z1">
    <w:name w:val="WW8Num18z1"/>
    <w:rsid w:val="001602E8"/>
    <w:rPr>
      <w:rFonts w:ascii="Courier New" w:hAnsi="Courier New" w:cs="Courier New" w:hint="default"/>
    </w:rPr>
  </w:style>
  <w:style w:type="character" w:customStyle="1" w:styleId="WW8Num18z2">
    <w:name w:val="WW8Num18z2"/>
    <w:rsid w:val="001602E8"/>
    <w:rPr>
      <w:rFonts w:ascii="Wingdings" w:hAnsi="Wingdings" w:cs="Wingdings" w:hint="default"/>
    </w:rPr>
  </w:style>
  <w:style w:type="character" w:customStyle="1" w:styleId="WW8Num19z0">
    <w:name w:val="WW8Num19z0"/>
    <w:rsid w:val="001602E8"/>
    <w:rPr>
      <w:rFonts w:ascii="Times New Roman" w:eastAsia="Times New Roman" w:hAnsi="Times New Roman" w:cs="Times New Roman" w:hint="default"/>
      <w:sz w:val="22"/>
      <w:szCs w:val="22"/>
      <w:lang w:val="hr-HR"/>
    </w:rPr>
  </w:style>
  <w:style w:type="character" w:customStyle="1" w:styleId="WW8Num20z0">
    <w:name w:val="WW8Num20z0"/>
    <w:rsid w:val="001602E8"/>
    <w:rPr>
      <w:rFonts w:eastAsia="Times New Roman" w:cs="Times New Roman" w:hint="default"/>
      <w:lang w:val="hr-HR"/>
    </w:rPr>
  </w:style>
  <w:style w:type="character" w:customStyle="1" w:styleId="WW8Num20z1">
    <w:name w:val="WW8Num20z1"/>
    <w:rsid w:val="001602E8"/>
  </w:style>
  <w:style w:type="character" w:customStyle="1" w:styleId="WW8Num20z2">
    <w:name w:val="WW8Num20z2"/>
    <w:rsid w:val="001602E8"/>
  </w:style>
  <w:style w:type="character" w:customStyle="1" w:styleId="WW8Num20z3">
    <w:name w:val="WW8Num20z3"/>
    <w:rsid w:val="001602E8"/>
  </w:style>
  <w:style w:type="character" w:customStyle="1" w:styleId="WW8Num20z4">
    <w:name w:val="WW8Num20z4"/>
    <w:rsid w:val="001602E8"/>
  </w:style>
  <w:style w:type="character" w:customStyle="1" w:styleId="WW8Num20z5">
    <w:name w:val="WW8Num20z5"/>
    <w:rsid w:val="001602E8"/>
  </w:style>
  <w:style w:type="character" w:customStyle="1" w:styleId="WW8Num20z6">
    <w:name w:val="WW8Num20z6"/>
    <w:rsid w:val="001602E8"/>
  </w:style>
  <w:style w:type="character" w:customStyle="1" w:styleId="WW8Num20z7">
    <w:name w:val="WW8Num20z7"/>
    <w:rsid w:val="001602E8"/>
  </w:style>
  <w:style w:type="character" w:customStyle="1" w:styleId="WW8Num20z8">
    <w:name w:val="WW8Num20z8"/>
    <w:rsid w:val="001602E8"/>
  </w:style>
  <w:style w:type="character" w:customStyle="1" w:styleId="Zadanifontodlomka2">
    <w:name w:val="Zadani font odlomka2"/>
    <w:rsid w:val="001602E8"/>
  </w:style>
  <w:style w:type="character" w:customStyle="1" w:styleId="WW8Num2z1">
    <w:name w:val="WW8Num2z1"/>
    <w:rsid w:val="001602E8"/>
    <w:rPr>
      <w:rFonts w:ascii="Courier New" w:hAnsi="Courier New" w:cs="Courier New" w:hint="default"/>
    </w:rPr>
  </w:style>
  <w:style w:type="character" w:customStyle="1" w:styleId="WW8Num2z2">
    <w:name w:val="WW8Num2z2"/>
    <w:rsid w:val="001602E8"/>
    <w:rPr>
      <w:rFonts w:ascii="Wingdings" w:hAnsi="Wingdings" w:cs="Wingdings" w:hint="default"/>
    </w:rPr>
  </w:style>
  <w:style w:type="character" w:customStyle="1" w:styleId="WW8Num4z1">
    <w:name w:val="WW8Num4z1"/>
    <w:rsid w:val="001602E8"/>
    <w:rPr>
      <w:rFonts w:cs="Times New Roman"/>
    </w:rPr>
  </w:style>
  <w:style w:type="character" w:customStyle="1" w:styleId="WW8Num5z2">
    <w:name w:val="WW8Num5z2"/>
    <w:rsid w:val="001602E8"/>
    <w:rPr>
      <w:rFonts w:ascii="Wingdings" w:hAnsi="Wingdings" w:cs="Wingdings" w:hint="default"/>
    </w:rPr>
  </w:style>
  <w:style w:type="character" w:customStyle="1" w:styleId="WW8Num8z4">
    <w:name w:val="WW8Num8z4"/>
    <w:rsid w:val="001602E8"/>
  </w:style>
  <w:style w:type="character" w:customStyle="1" w:styleId="WW8Num8z5">
    <w:name w:val="WW8Num8z5"/>
    <w:rsid w:val="001602E8"/>
  </w:style>
  <w:style w:type="character" w:customStyle="1" w:styleId="WW8Num8z6">
    <w:name w:val="WW8Num8z6"/>
    <w:rsid w:val="001602E8"/>
  </w:style>
  <w:style w:type="character" w:customStyle="1" w:styleId="WW8Num8z7">
    <w:name w:val="WW8Num8z7"/>
    <w:rsid w:val="001602E8"/>
  </w:style>
  <w:style w:type="character" w:customStyle="1" w:styleId="WW8Num8z8">
    <w:name w:val="WW8Num8z8"/>
    <w:rsid w:val="001602E8"/>
  </w:style>
  <w:style w:type="character" w:customStyle="1" w:styleId="WW8Num9z2">
    <w:name w:val="WW8Num9z2"/>
    <w:rsid w:val="001602E8"/>
  </w:style>
  <w:style w:type="character" w:customStyle="1" w:styleId="WW8Num9z3">
    <w:name w:val="WW8Num9z3"/>
    <w:rsid w:val="001602E8"/>
  </w:style>
  <w:style w:type="character" w:customStyle="1" w:styleId="WW8Num9z4">
    <w:name w:val="WW8Num9z4"/>
    <w:rsid w:val="001602E8"/>
  </w:style>
  <w:style w:type="character" w:customStyle="1" w:styleId="WW8Num9z5">
    <w:name w:val="WW8Num9z5"/>
    <w:rsid w:val="001602E8"/>
  </w:style>
  <w:style w:type="character" w:customStyle="1" w:styleId="WW8Num9z6">
    <w:name w:val="WW8Num9z6"/>
    <w:rsid w:val="001602E8"/>
  </w:style>
  <w:style w:type="character" w:customStyle="1" w:styleId="WW8Num9z7">
    <w:name w:val="WW8Num9z7"/>
    <w:rsid w:val="001602E8"/>
  </w:style>
  <w:style w:type="character" w:customStyle="1" w:styleId="WW8Num9z8">
    <w:name w:val="WW8Num9z8"/>
    <w:rsid w:val="001602E8"/>
  </w:style>
  <w:style w:type="character" w:customStyle="1" w:styleId="WW8Num10z2">
    <w:name w:val="WW8Num10z2"/>
    <w:rsid w:val="001602E8"/>
  </w:style>
  <w:style w:type="character" w:customStyle="1" w:styleId="WW8Num10z3">
    <w:name w:val="WW8Num10z3"/>
    <w:rsid w:val="001602E8"/>
  </w:style>
  <w:style w:type="character" w:customStyle="1" w:styleId="WW8Num10z4">
    <w:name w:val="WW8Num10z4"/>
    <w:rsid w:val="001602E8"/>
  </w:style>
  <w:style w:type="character" w:customStyle="1" w:styleId="WW8Num10z5">
    <w:name w:val="WW8Num10z5"/>
    <w:rsid w:val="001602E8"/>
  </w:style>
  <w:style w:type="character" w:customStyle="1" w:styleId="WW8Num10z6">
    <w:name w:val="WW8Num10z6"/>
    <w:rsid w:val="001602E8"/>
  </w:style>
  <w:style w:type="character" w:customStyle="1" w:styleId="WW8Num10z7">
    <w:name w:val="WW8Num10z7"/>
    <w:rsid w:val="001602E8"/>
  </w:style>
  <w:style w:type="character" w:customStyle="1" w:styleId="WW8Num10z8">
    <w:name w:val="WW8Num10z8"/>
    <w:rsid w:val="001602E8"/>
  </w:style>
  <w:style w:type="character" w:customStyle="1" w:styleId="WW8Num11z2">
    <w:name w:val="WW8Num11z2"/>
    <w:rsid w:val="001602E8"/>
    <w:rPr>
      <w:rFonts w:ascii="Wingdings" w:hAnsi="Wingdings" w:cs="Wingdings" w:hint="default"/>
    </w:rPr>
  </w:style>
  <w:style w:type="character" w:customStyle="1" w:styleId="WW8Num12z2">
    <w:name w:val="WW8Num12z2"/>
    <w:rsid w:val="001602E8"/>
  </w:style>
  <w:style w:type="character" w:customStyle="1" w:styleId="WW8Num12z3">
    <w:name w:val="WW8Num12z3"/>
    <w:rsid w:val="001602E8"/>
  </w:style>
  <w:style w:type="character" w:customStyle="1" w:styleId="WW8Num12z4">
    <w:name w:val="WW8Num12z4"/>
    <w:rsid w:val="001602E8"/>
  </w:style>
  <w:style w:type="character" w:customStyle="1" w:styleId="WW8Num12z5">
    <w:name w:val="WW8Num12z5"/>
    <w:rsid w:val="001602E8"/>
  </w:style>
  <w:style w:type="character" w:customStyle="1" w:styleId="WW8Num12z6">
    <w:name w:val="WW8Num12z6"/>
    <w:rsid w:val="001602E8"/>
  </w:style>
  <w:style w:type="character" w:customStyle="1" w:styleId="WW8Num12z7">
    <w:name w:val="WW8Num12z7"/>
    <w:rsid w:val="001602E8"/>
  </w:style>
  <w:style w:type="character" w:customStyle="1" w:styleId="WW8Num12z8">
    <w:name w:val="WW8Num12z8"/>
    <w:rsid w:val="001602E8"/>
  </w:style>
  <w:style w:type="character" w:customStyle="1" w:styleId="WW8Num13z2">
    <w:name w:val="WW8Num13z2"/>
    <w:rsid w:val="001602E8"/>
    <w:rPr>
      <w:rFonts w:ascii="Wingdings" w:hAnsi="Wingdings" w:cs="Wingdings" w:hint="default"/>
    </w:rPr>
  </w:style>
  <w:style w:type="character" w:customStyle="1" w:styleId="WW8Num13z3">
    <w:name w:val="WW8Num13z3"/>
    <w:rsid w:val="001602E8"/>
    <w:rPr>
      <w:rFonts w:ascii="Symbol" w:hAnsi="Symbol" w:cs="Symbol" w:hint="default"/>
    </w:rPr>
  </w:style>
  <w:style w:type="character" w:customStyle="1" w:styleId="WW8Num15z3">
    <w:name w:val="WW8Num15z3"/>
    <w:rsid w:val="001602E8"/>
  </w:style>
  <w:style w:type="character" w:customStyle="1" w:styleId="WW8Num15z4">
    <w:name w:val="WW8Num15z4"/>
    <w:rsid w:val="001602E8"/>
  </w:style>
  <w:style w:type="character" w:customStyle="1" w:styleId="WW8Num15z5">
    <w:name w:val="WW8Num15z5"/>
    <w:rsid w:val="001602E8"/>
  </w:style>
  <w:style w:type="character" w:customStyle="1" w:styleId="WW8Num15z6">
    <w:name w:val="WW8Num15z6"/>
    <w:rsid w:val="001602E8"/>
  </w:style>
  <w:style w:type="character" w:customStyle="1" w:styleId="WW8Num15z7">
    <w:name w:val="WW8Num15z7"/>
    <w:rsid w:val="001602E8"/>
  </w:style>
  <w:style w:type="character" w:customStyle="1" w:styleId="WW8Num15z8">
    <w:name w:val="WW8Num15z8"/>
    <w:rsid w:val="001602E8"/>
  </w:style>
  <w:style w:type="character" w:customStyle="1" w:styleId="WW8Num18z3">
    <w:name w:val="WW8Num18z3"/>
    <w:rsid w:val="001602E8"/>
  </w:style>
  <w:style w:type="character" w:customStyle="1" w:styleId="WW8Num18z4">
    <w:name w:val="WW8Num18z4"/>
    <w:rsid w:val="001602E8"/>
  </w:style>
  <w:style w:type="character" w:customStyle="1" w:styleId="WW8Num18z5">
    <w:name w:val="WW8Num18z5"/>
    <w:rsid w:val="001602E8"/>
  </w:style>
  <w:style w:type="character" w:customStyle="1" w:styleId="WW8Num18z6">
    <w:name w:val="WW8Num18z6"/>
    <w:rsid w:val="001602E8"/>
  </w:style>
  <w:style w:type="character" w:customStyle="1" w:styleId="WW8Num18z7">
    <w:name w:val="WW8Num18z7"/>
    <w:rsid w:val="001602E8"/>
  </w:style>
  <w:style w:type="character" w:customStyle="1" w:styleId="WW8Num18z8">
    <w:name w:val="WW8Num18z8"/>
    <w:rsid w:val="001602E8"/>
  </w:style>
  <w:style w:type="character" w:customStyle="1" w:styleId="WW8Num19z1">
    <w:name w:val="WW8Num19z1"/>
    <w:rsid w:val="001602E8"/>
  </w:style>
  <w:style w:type="character" w:customStyle="1" w:styleId="WW8Num19z2">
    <w:name w:val="WW8Num19z2"/>
    <w:rsid w:val="001602E8"/>
  </w:style>
  <w:style w:type="character" w:customStyle="1" w:styleId="WW8Num19z3">
    <w:name w:val="WW8Num19z3"/>
    <w:rsid w:val="001602E8"/>
  </w:style>
  <w:style w:type="character" w:customStyle="1" w:styleId="WW8Num19z4">
    <w:name w:val="WW8Num19z4"/>
    <w:rsid w:val="001602E8"/>
  </w:style>
  <w:style w:type="character" w:customStyle="1" w:styleId="WW8Num19z5">
    <w:name w:val="WW8Num19z5"/>
    <w:rsid w:val="001602E8"/>
  </w:style>
  <w:style w:type="character" w:customStyle="1" w:styleId="WW8Num19z6">
    <w:name w:val="WW8Num19z6"/>
    <w:rsid w:val="001602E8"/>
  </w:style>
  <w:style w:type="character" w:customStyle="1" w:styleId="WW8Num19z7">
    <w:name w:val="WW8Num19z7"/>
    <w:rsid w:val="001602E8"/>
  </w:style>
  <w:style w:type="character" w:customStyle="1" w:styleId="WW8Num19z8">
    <w:name w:val="WW8Num19z8"/>
    <w:rsid w:val="001602E8"/>
  </w:style>
  <w:style w:type="character" w:customStyle="1" w:styleId="WW8Num21z0">
    <w:name w:val="WW8Num21z0"/>
    <w:rsid w:val="001602E8"/>
    <w:rPr>
      <w:rFonts w:cs="Times New Roman"/>
    </w:rPr>
  </w:style>
  <w:style w:type="character" w:customStyle="1" w:styleId="WW8Num22z0">
    <w:name w:val="WW8Num22z0"/>
    <w:rsid w:val="001602E8"/>
    <w:rPr>
      <w:rFonts w:hint="default"/>
    </w:rPr>
  </w:style>
  <w:style w:type="character" w:customStyle="1" w:styleId="WW8Num22z1">
    <w:name w:val="WW8Num22z1"/>
    <w:rsid w:val="001602E8"/>
  </w:style>
  <w:style w:type="character" w:customStyle="1" w:styleId="WW8Num22z2">
    <w:name w:val="WW8Num22z2"/>
    <w:rsid w:val="001602E8"/>
  </w:style>
  <w:style w:type="character" w:customStyle="1" w:styleId="WW8Num22z3">
    <w:name w:val="WW8Num22z3"/>
    <w:rsid w:val="001602E8"/>
  </w:style>
  <w:style w:type="character" w:customStyle="1" w:styleId="WW8Num22z4">
    <w:name w:val="WW8Num22z4"/>
    <w:rsid w:val="001602E8"/>
  </w:style>
  <w:style w:type="character" w:customStyle="1" w:styleId="WW8Num22z5">
    <w:name w:val="WW8Num22z5"/>
    <w:rsid w:val="001602E8"/>
  </w:style>
  <w:style w:type="character" w:customStyle="1" w:styleId="WW8Num22z6">
    <w:name w:val="WW8Num22z6"/>
    <w:rsid w:val="001602E8"/>
  </w:style>
  <w:style w:type="character" w:customStyle="1" w:styleId="WW8Num22z7">
    <w:name w:val="WW8Num22z7"/>
    <w:rsid w:val="001602E8"/>
  </w:style>
  <w:style w:type="character" w:customStyle="1" w:styleId="WW8Num22z8">
    <w:name w:val="WW8Num22z8"/>
    <w:rsid w:val="001602E8"/>
  </w:style>
  <w:style w:type="character" w:customStyle="1" w:styleId="WW8Num23z0">
    <w:name w:val="WW8Num23z0"/>
    <w:rsid w:val="001602E8"/>
    <w:rPr>
      <w:rFonts w:hint="default"/>
    </w:rPr>
  </w:style>
  <w:style w:type="character" w:customStyle="1" w:styleId="WW8Num23z1">
    <w:name w:val="WW8Num23z1"/>
    <w:rsid w:val="001602E8"/>
  </w:style>
  <w:style w:type="character" w:customStyle="1" w:styleId="WW8Num23z2">
    <w:name w:val="WW8Num23z2"/>
    <w:rsid w:val="001602E8"/>
  </w:style>
  <w:style w:type="character" w:customStyle="1" w:styleId="WW8Num23z3">
    <w:name w:val="WW8Num23z3"/>
    <w:rsid w:val="001602E8"/>
  </w:style>
  <w:style w:type="character" w:customStyle="1" w:styleId="WW8Num23z4">
    <w:name w:val="WW8Num23z4"/>
    <w:rsid w:val="001602E8"/>
  </w:style>
  <w:style w:type="character" w:customStyle="1" w:styleId="WW8Num23z5">
    <w:name w:val="WW8Num23z5"/>
    <w:rsid w:val="001602E8"/>
  </w:style>
  <w:style w:type="character" w:customStyle="1" w:styleId="WW8Num23z6">
    <w:name w:val="WW8Num23z6"/>
    <w:rsid w:val="001602E8"/>
  </w:style>
  <w:style w:type="character" w:customStyle="1" w:styleId="WW8Num23z7">
    <w:name w:val="WW8Num23z7"/>
    <w:rsid w:val="001602E8"/>
  </w:style>
  <w:style w:type="character" w:customStyle="1" w:styleId="WW8Num23z8">
    <w:name w:val="WW8Num23z8"/>
    <w:rsid w:val="001602E8"/>
  </w:style>
  <w:style w:type="character" w:customStyle="1" w:styleId="Zadanifontodlomka1">
    <w:name w:val="Zadani font odlomka1"/>
    <w:rsid w:val="001602E8"/>
  </w:style>
  <w:style w:type="character" w:customStyle="1" w:styleId="Tijeloteksta3Char">
    <w:name w:val="Tijelo teksta 3 Char"/>
    <w:rsid w:val="001602E8"/>
    <w:rPr>
      <w:rFonts w:eastAsia="Calibri"/>
      <w:i/>
      <w:iCs/>
      <w:sz w:val="24"/>
      <w:szCs w:val="24"/>
      <w:lang w:val="en-US" w:bidi="ar-SA"/>
    </w:rPr>
  </w:style>
  <w:style w:type="character" w:customStyle="1" w:styleId="ZaglavljeChar">
    <w:name w:val="Zaglavlje Char"/>
    <w:rsid w:val="001602E8"/>
    <w:rPr>
      <w:rFonts w:ascii="HRAvantgard" w:eastAsia="Calibri" w:hAnsi="HRAvantgard" w:cs="HRAvantgard"/>
      <w:sz w:val="24"/>
      <w:szCs w:val="24"/>
      <w:lang w:val="en-US" w:bidi="ar-SA"/>
    </w:rPr>
  </w:style>
  <w:style w:type="character" w:customStyle="1" w:styleId="outputformat1">
    <w:name w:val="outputformat1"/>
    <w:rsid w:val="001602E8"/>
    <w:rPr>
      <w:rFonts w:ascii="Arial" w:hAnsi="Arial" w:cs="Arial" w:hint="default"/>
      <w:sz w:val="18"/>
      <w:szCs w:val="18"/>
    </w:rPr>
  </w:style>
  <w:style w:type="character" w:customStyle="1" w:styleId="FontStyle11">
    <w:name w:val="Font Style11"/>
    <w:rsid w:val="001602E8"/>
    <w:rPr>
      <w:rFonts w:ascii="Arial Unicode MS" w:eastAsia="Arial Unicode MS" w:hAnsi="Arial Unicode MS" w:cs="Arial Unicode MS"/>
      <w:b/>
      <w:bCs/>
      <w:sz w:val="20"/>
      <w:szCs w:val="20"/>
    </w:rPr>
  </w:style>
  <w:style w:type="character" w:customStyle="1" w:styleId="FontStyle12">
    <w:name w:val="Font Style12"/>
    <w:rsid w:val="001602E8"/>
    <w:rPr>
      <w:rFonts w:ascii="Arial Unicode MS" w:eastAsia="Arial Unicode MS" w:hAnsi="Arial Unicode MS" w:cs="Arial Unicode MS"/>
      <w:b/>
      <w:bCs/>
      <w:sz w:val="20"/>
      <w:szCs w:val="20"/>
    </w:rPr>
  </w:style>
  <w:style w:type="character" w:customStyle="1" w:styleId="FontStyle13">
    <w:name w:val="Font Style13"/>
    <w:rsid w:val="001602E8"/>
    <w:rPr>
      <w:rFonts w:ascii="Arial Unicode MS" w:eastAsia="Arial Unicode MS" w:hAnsi="Arial Unicode MS" w:cs="Arial Unicode MS"/>
      <w:sz w:val="20"/>
      <w:szCs w:val="20"/>
    </w:rPr>
  </w:style>
  <w:style w:type="character" w:customStyle="1" w:styleId="FontStyle14">
    <w:name w:val="Font Style14"/>
    <w:rsid w:val="001602E8"/>
    <w:rPr>
      <w:rFonts w:ascii="Arial Unicode MS" w:eastAsia="Arial Unicode MS" w:hAnsi="Arial Unicode MS" w:cs="Arial Unicode MS"/>
      <w:sz w:val="20"/>
      <w:szCs w:val="20"/>
    </w:rPr>
  </w:style>
  <w:style w:type="character" w:customStyle="1" w:styleId="Tijeloteksta2Char">
    <w:name w:val="Tijelo teksta 2 Char"/>
    <w:rsid w:val="001602E8"/>
    <w:rPr>
      <w:b/>
      <w:sz w:val="24"/>
      <w:lang w:val="en-AU" w:bidi="ar-SA"/>
    </w:rPr>
  </w:style>
  <w:style w:type="character" w:styleId="Naglaeno">
    <w:name w:val="Strong"/>
    <w:uiPriority w:val="22"/>
    <w:qFormat/>
    <w:rsid w:val="001602E8"/>
    <w:rPr>
      <w:rFonts w:cs="Times New Roman"/>
      <w:b/>
      <w:bCs/>
    </w:rPr>
  </w:style>
  <w:style w:type="character" w:customStyle="1" w:styleId="Tijeloteksta-uvlaka3Char">
    <w:name w:val="Tijelo teksta - uvlaka 3 Char"/>
    <w:rsid w:val="001602E8"/>
    <w:rPr>
      <w:rFonts w:eastAsia="Calibri"/>
      <w:sz w:val="16"/>
      <w:szCs w:val="16"/>
      <w:lang w:val="hr-HR" w:bidi="ar-SA"/>
    </w:rPr>
  </w:style>
  <w:style w:type="character" w:customStyle="1" w:styleId="FontStyle21">
    <w:name w:val="Font Style21"/>
    <w:rsid w:val="001602E8"/>
    <w:rPr>
      <w:rFonts w:ascii="Times New Roman" w:hAnsi="Times New Roman" w:cs="Times New Roman" w:hint="default"/>
      <w:b/>
      <w:bCs/>
      <w:sz w:val="22"/>
      <w:szCs w:val="22"/>
    </w:rPr>
  </w:style>
  <w:style w:type="character" w:styleId="Hiperveza">
    <w:name w:val="Hyperlink"/>
    <w:rsid w:val="001602E8"/>
    <w:rPr>
      <w:rFonts w:cs="Times New Roman"/>
      <w:color w:val="0000FF"/>
      <w:u w:val="single"/>
    </w:rPr>
  </w:style>
  <w:style w:type="character" w:styleId="SlijeenaHiperveza">
    <w:name w:val="FollowedHyperlink"/>
    <w:rsid w:val="001602E8"/>
    <w:rPr>
      <w:color w:val="954F72"/>
      <w:u w:val="single"/>
    </w:rPr>
  </w:style>
  <w:style w:type="character" w:customStyle="1" w:styleId="Naslov1Char">
    <w:name w:val="Naslov 1 Char"/>
    <w:rsid w:val="001602E8"/>
    <w:rPr>
      <w:b/>
      <w:sz w:val="32"/>
      <w:lang w:val="en-AU"/>
    </w:rPr>
  </w:style>
  <w:style w:type="character" w:customStyle="1" w:styleId="Naslov2Char">
    <w:name w:val="Naslov 2 Char"/>
    <w:rsid w:val="001602E8"/>
    <w:rPr>
      <w:b/>
      <w:sz w:val="26"/>
      <w:lang w:val="en-AU"/>
    </w:rPr>
  </w:style>
  <w:style w:type="character" w:customStyle="1" w:styleId="PodnojeChar">
    <w:name w:val="Podnožje Char"/>
    <w:uiPriority w:val="99"/>
    <w:rsid w:val="001602E8"/>
    <w:rPr>
      <w:rFonts w:ascii="HRAvantgard" w:eastAsia="Calibri" w:hAnsi="HRAvantgard" w:cs="HRAvantgard"/>
      <w:sz w:val="24"/>
      <w:szCs w:val="24"/>
      <w:lang w:val="en-US"/>
    </w:rPr>
  </w:style>
  <w:style w:type="character" w:styleId="Brojstranice">
    <w:name w:val="page number"/>
    <w:rsid w:val="001602E8"/>
  </w:style>
  <w:style w:type="character" w:customStyle="1" w:styleId="TekstbaloniaChar">
    <w:name w:val="Tekst balončića Char"/>
    <w:rsid w:val="001602E8"/>
    <w:rPr>
      <w:rFonts w:ascii="Tahoma" w:hAnsi="Tahoma" w:cs="Tahoma"/>
      <w:sz w:val="16"/>
      <w:szCs w:val="16"/>
      <w:lang w:val="en-AU"/>
    </w:rPr>
  </w:style>
  <w:style w:type="character" w:customStyle="1" w:styleId="TijelotekstaChar">
    <w:name w:val="Tijelo teksta Char"/>
    <w:qFormat/>
    <w:rsid w:val="001602E8"/>
    <w:rPr>
      <w:rFonts w:ascii="HRAvantgard" w:eastAsia="Calibri" w:hAnsi="HRAvantgard" w:cs="HRAvantgard"/>
      <w:sz w:val="24"/>
      <w:szCs w:val="24"/>
      <w:lang w:val="en-US"/>
    </w:rPr>
  </w:style>
  <w:style w:type="character" w:customStyle="1" w:styleId="Naslov6Char">
    <w:name w:val="Naslov 6 Char"/>
    <w:rsid w:val="001602E8"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Naslov3Char">
    <w:name w:val="Naslov 3 Char"/>
    <w:rsid w:val="001602E8"/>
    <w:rPr>
      <w:rFonts w:ascii="Arial" w:eastAsia="Calibri" w:hAnsi="Arial" w:cs="Arial"/>
      <w:b/>
      <w:bCs/>
      <w:sz w:val="26"/>
      <w:szCs w:val="26"/>
      <w:lang w:val="en-US"/>
    </w:rPr>
  </w:style>
  <w:style w:type="character" w:customStyle="1" w:styleId="ListLabel10">
    <w:name w:val="ListLabel 10"/>
    <w:rsid w:val="001602E8"/>
    <w:rPr>
      <w:rFonts w:cs="Courier New"/>
    </w:rPr>
  </w:style>
  <w:style w:type="character" w:customStyle="1" w:styleId="ListLabel11">
    <w:name w:val="ListLabel 11"/>
    <w:rsid w:val="001602E8"/>
    <w:rPr>
      <w:rFonts w:cs="Courier New"/>
    </w:rPr>
  </w:style>
  <w:style w:type="character" w:customStyle="1" w:styleId="ListLabel12">
    <w:name w:val="ListLabel 12"/>
    <w:rsid w:val="001602E8"/>
    <w:rPr>
      <w:rFonts w:cs="Courier New"/>
    </w:rPr>
  </w:style>
  <w:style w:type="character" w:customStyle="1" w:styleId="ListLabel1">
    <w:name w:val="ListLabel 1"/>
    <w:rsid w:val="001602E8"/>
    <w:rPr>
      <w:rFonts w:cs="Courier New"/>
    </w:rPr>
  </w:style>
  <w:style w:type="character" w:customStyle="1" w:styleId="ListLabel2">
    <w:name w:val="ListLabel 2"/>
    <w:rsid w:val="001602E8"/>
    <w:rPr>
      <w:rFonts w:cs="Courier New"/>
    </w:rPr>
  </w:style>
  <w:style w:type="character" w:customStyle="1" w:styleId="ListLabel3">
    <w:name w:val="ListLabel 3"/>
    <w:rsid w:val="001602E8"/>
    <w:rPr>
      <w:rFonts w:cs="Courier New"/>
    </w:rPr>
  </w:style>
  <w:style w:type="character" w:customStyle="1" w:styleId="ListLabel7">
    <w:name w:val="ListLabel 7"/>
    <w:rsid w:val="001602E8"/>
    <w:rPr>
      <w:rFonts w:cs="Courier New"/>
    </w:rPr>
  </w:style>
  <w:style w:type="character" w:customStyle="1" w:styleId="ListLabel8">
    <w:name w:val="ListLabel 8"/>
    <w:rsid w:val="001602E8"/>
    <w:rPr>
      <w:rFonts w:cs="Courier New"/>
    </w:rPr>
  </w:style>
  <w:style w:type="character" w:customStyle="1" w:styleId="ListLabel9">
    <w:name w:val="ListLabel 9"/>
    <w:rsid w:val="001602E8"/>
    <w:rPr>
      <w:rFonts w:cs="Courier New"/>
    </w:rPr>
  </w:style>
  <w:style w:type="character" w:customStyle="1" w:styleId="ListLabel4">
    <w:name w:val="ListLabel 4"/>
    <w:rsid w:val="001602E8"/>
    <w:rPr>
      <w:rFonts w:cs="Courier New"/>
    </w:rPr>
  </w:style>
  <w:style w:type="character" w:customStyle="1" w:styleId="ListLabel5">
    <w:name w:val="ListLabel 5"/>
    <w:rsid w:val="001602E8"/>
    <w:rPr>
      <w:rFonts w:cs="Courier New"/>
    </w:rPr>
  </w:style>
  <w:style w:type="character" w:customStyle="1" w:styleId="ListLabel6">
    <w:name w:val="ListLabel 6"/>
    <w:rsid w:val="001602E8"/>
    <w:rPr>
      <w:rFonts w:cs="Courier New"/>
    </w:rPr>
  </w:style>
  <w:style w:type="character" w:customStyle="1" w:styleId="Naslov4Char">
    <w:name w:val="Naslov 4 Char"/>
    <w:rsid w:val="001602E8"/>
    <w:rPr>
      <w:rFonts w:ascii="Times New Roman" w:eastAsia="Times New Roman" w:hAnsi="Times New Roman" w:cs="Times New Roman"/>
      <w:b/>
      <w:sz w:val="24"/>
    </w:rPr>
  </w:style>
  <w:style w:type="character" w:customStyle="1" w:styleId="Zadanifontodlomka4">
    <w:name w:val="Zadani font odlomka4"/>
    <w:rsid w:val="001602E8"/>
  </w:style>
  <w:style w:type="character" w:customStyle="1" w:styleId="Grafikeoznake1">
    <w:name w:val="Grafičke oznake1"/>
    <w:rsid w:val="001602E8"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rsid w:val="001602E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sid w:val="001602E8"/>
    <w:pPr>
      <w:spacing w:after="120"/>
    </w:pPr>
    <w:rPr>
      <w:rFonts w:cs="Times New Roman"/>
    </w:rPr>
  </w:style>
  <w:style w:type="paragraph" w:styleId="Popis">
    <w:name w:val="List"/>
    <w:basedOn w:val="Tijeloteksta"/>
    <w:rsid w:val="001602E8"/>
    <w:rPr>
      <w:rFonts w:cs="Arial"/>
    </w:rPr>
  </w:style>
  <w:style w:type="paragraph" w:styleId="Opisslike">
    <w:name w:val="caption"/>
    <w:basedOn w:val="Normal"/>
    <w:qFormat/>
    <w:rsid w:val="001602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rsid w:val="001602E8"/>
    <w:pPr>
      <w:suppressLineNumbers/>
    </w:pPr>
    <w:rPr>
      <w:rFonts w:cs="Arial"/>
    </w:rPr>
  </w:style>
  <w:style w:type="paragraph" w:customStyle="1" w:styleId="Opisslike3">
    <w:name w:val="Opis slike3"/>
    <w:basedOn w:val="Normal"/>
    <w:rsid w:val="001602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Opisslike2">
    <w:name w:val="Opis slike2"/>
    <w:basedOn w:val="Normal"/>
    <w:rsid w:val="001602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Tijeloteksta31">
    <w:name w:val="Tijelo teksta 31"/>
    <w:basedOn w:val="Normal"/>
    <w:rsid w:val="001602E8"/>
    <w:pPr>
      <w:jc w:val="center"/>
    </w:pPr>
    <w:rPr>
      <w:rFonts w:cs="Times New Roman"/>
      <w:i/>
      <w:iCs/>
    </w:rPr>
  </w:style>
  <w:style w:type="paragraph" w:customStyle="1" w:styleId="Tijeloteksta-uvlaka22">
    <w:name w:val="Tijelo teksta - uvlaka 22"/>
    <w:basedOn w:val="Normal"/>
    <w:rsid w:val="001602E8"/>
    <w:pPr>
      <w:spacing w:after="120" w:line="480" w:lineRule="auto"/>
      <w:ind w:left="283"/>
    </w:pPr>
  </w:style>
  <w:style w:type="paragraph" w:styleId="Uvuenotijeloteksta">
    <w:name w:val="Body Text Indent"/>
    <w:basedOn w:val="Normal"/>
    <w:rsid w:val="001602E8"/>
    <w:pPr>
      <w:spacing w:after="120"/>
      <w:ind w:left="283"/>
    </w:pPr>
  </w:style>
  <w:style w:type="paragraph" w:styleId="Zaglavlje">
    <w:name w:val="header"/>
    <w:basedOn w:val="Normal"/>
    <w:link w:val="ZaglavljeChar1"/>
    <w:uiPriority w:val="99"/>
    <w:rsid w:val="001602E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uiPriority w:val="99"/>
    <w:rsid w:val="001602E8"/>
    <w:pPr>
      <w:tabs>
        <w:tab w:val="center" w:pos="4536"/>
        <w:tab w:val="right" w:pos="9072"/>
      </w:tabs>
    </w:pPr>
    <w:rPr>
      <w:rFonts w:cs="Times New Roman"/>
    </w:rPr>
  </w:style>
  <w:style w:type="paragraph" w:customStyle="1" w:styleId="Opisslike1">
    <w:name w:val="Opis slike1"/>
    <w:basedOn w:val="Normal"/>
    <w:next w:val="Normal"/>
    <w:rsid w:val="001602E8"/>
    <w:pPr>
      <w:ind w:right="50"/>
      <w:jc w:val="both"/>
    </w:pPr>
    <w:rPr>
      <w:rFonts w:eastAsia="Times New Roman" w:cs="Times New Roman"/>
      <w:b/>
      <w:sz w:val="26"/>
      <w:szCs w:val="20"/>
      <w:lang w:val="en-AU"/>
    </w:rPr>
  </w:style>
  <w:style w:type="paragraph" w:customStyle="1" w:styleId="Style1">
    <w:name w:val="Style1"/>
    <w:basedOn w:val="Normal"/>
    <w:rsid w:val="001602E8"/>
    <w:pPr>
      <w:widowControl w:val="0"/>
      <w:autoSpaceDE w:val="0"/>
    </w:pPr>
    <w:rPr>
      <w:rFonts w:ascii="Arial Unicode MS" w:eastAsia="Arial Unicode MS" w:hAnsi="Arial Unicode MS" w:cs="Arial Unicode MS"/>
      <w:lang w:val="hr-HR"/>
    </w:rPr>
  </w:style>
  <w:style w:type="paragraph" w:customStyle="1" w:styleId="Style2">
    <w:name w:val="Style2"/>
    <w:basedOn w:val="Normal"/>
    <w:rsid w:val="001602E8"/>
    <w:pPr>
      <w:widowControl w:val="0"/>
      <w:autoSpaceDE w:val="0"/>
      <w:spacing w:line="254" w:lineRule="exact"/>
      <w:ind w:firstLine="566"/>
    </w:pPr>
    <w:rPr>
      <w:rFonts w:ascii="Arial Unicode MS" w:eastAsia="Arial Unicode MS" w:hAnsi="Arial Unicode MS" w:cs="Arial Unicode MS"/>
      <w:lang w:val="hr-HR"/>
    </w:rPr>
  </w:style>
  <w:style w:type="paragraph" w:customStyle="1" w:styleId="Style3">
    <w:name w:val="Style3"/>
    <w:basedOn w:val="Normal"/>
    <w:rsid w:val="001602E8"/>
    <w:pPr>
      <w:widowControl w:val="0"/>
      <w:autoSpaceDE w:val="0"/>
      <w:jc w:val="center"/>
    </w:pPr>
    <w:rPr>
      <w:rFonts w:ascii="Arial Unicode MS" w:eastAsia="Arial Unicode MS" w:hAnsi="Arial Unicode MS" w:cs="Arial Unicode MS"/>
      <w:lang w:val="hr-HR"/>
    </w:rPr>
  </w:style>
  <w:style w:type="paragraph" w:customStyle="1" w:styleId="Style4">
    <w:name w:val="Style4"/>
    <w:basedOn w:val="Normal"/>
    <w:rsid w:val="001602E8"/>
    <w:pPr>
      <w:widowControl w:val="0"/>
      <w:autoSpaceDE w:val="0"/>
      <w:spacing w:line="252" w:lineRule="exact"/>
    </w:pPr>
    <w:rPr>
      <w:rFonts w:ascii="Arial Unicode MS" w:eastAsia="Arial Unicode MS" w:hAnsi="Arial Unicode MS" w:cs="Arial Unicode MS"/>
      <w:lang w:val="hr-HR"/>
    </w:rPr>
  </w:style>
  <w:style w:type="paragraph" w:customStyle="1" w:styleId="Tijeloteksta21">
    <w:name w:val="Tijelo teksta 21"/>
    <w:basedOn w:val="Normal"/>
    <w:rsid w:val="001602E8"/>
    <w:pPr>
      <w:spacing w:after="120" w:line="480" w:lineRule="auto"/>
    </w:pPr>
    <w:rPr>
      <w:rFonts w:eastAsia="Times New Roman" w:cs="Times New Roman"/>
      <w:b/>
      <w:szCs w:val="20"/>
      <w:lang w:val="en-AU"/>
    </w:rPr>
  </w:style>
  <w:style w:type="paragraph" w:customStyle="1" w:styleId="ListParagraph1">
    <w:name w:val="List Paragraph1"/>
    <w:basedOn w:val="Normal"/>
    <w:rsid w:val="001602E8"/>
    <w:pPr>
      <w:widowControl w:val="0"/>
      <w:ind w:left="720"/>
      <w:contextualSpacing/>
    </w:pPr>
    <w:rPr>
      <w:rFonts w:eastAsia="Lucida Sans Unicode" w:cs="Times New Roman"/>
      <w:lang w:val="hr-HR"/>
    </w:rPr>
  </w:style>
  <w:style w:type="paragraph" w:customStyle="1" w:styleId="Tijeloteksta-uvlaka31">
    <w:name w:val="Tijelo teksta - uvlaka 31"/>
    <w:basedOn w:val="Normal"/>
    <w:rsid w:val="001602E8"/>
    <w:pPr>
      <w:spacing w:after="120"/>
      <w:ind w:left="283"/>
    </w:pPr>
    <w:rPr>
      <w:rFonts w:cs="Times New Roman"/>
      <w:sz w:val="16"/>
      <w:szCs w:val="16"/>
      <w:lang w:val="hr-HR"/>
    </w:rPr>
  </w:style>
  <w:style w:type="paragraph" w:customStyle="1" w:styleId="t-12-9-fett-s">
    <w:name w:val="t-12-9-fett-s"/>
    <w:basedOn w:val="Normal"/>
    <w:rsid w:val="001602E8"/>
    <w:pPr>
      <w:spacing w:before="280" w:after="280"/>
      <w:jc w:val="center"/>
    </w:pPr>
    <w:rPr>
      <w:rFonts w:cs="Times New Roman"/>
      <w:b/>
      <w:bCs/>
      <w:sz w:val="28"/>
      <w:szCs w:val="28"/>
      <w:lang w:val="hr-HR"/>
    </w:rPr>
  </w:style>
  <w:style w:type="paragraph" w:customStyle="1" w:styleId="tb-na16">
    <w:name w:val="tb-na16"/>
    <w:basedOn w:val="Normal"/>
    <w:rsid w:val="001602E8"/>
    <w:pPr>
      <w:spacing w:before="280" w:after="280"/>
      <w:jc w:val="center"/>
    </w:pPr>
    <w:rPr>
      <w:rFonts w:cs="Times New Roman"/>
      <w:b/>
      <w:bCs/>
      <w:sz w:val="36"/>
      <w:szCs w:val="36"/>
      <w:lang w:val="hr-HR"/>
    </w:rPr>
  </w:style>
  <w:style w:type="paragraph" w:customStyle="1" w:styleId="t-9-8">
    <w:name w:val="t-9-8"/>
    <w:basedOn w:val="Normal"/>
    <w:rsid w:val="001602E8"/>
    <w:pPr>
      <w:spacing w:before="280" w:after="280"/>
    </w:pPr>
    <w:rPr>
      <w:rFonts w:cs="Times New Roman"/>
      <w:lang w:val="hr-HR"/>
    </w:rPr>
  </w:style>
  <w:style w:type="paragraph" w:customStyle="1" w:styleId="Style5">
    <w:name w:val="Style5"/>
    <w:basedOn w:val="Normal"/>
    <w:rsid w:val="001602E8"/>
    <w:pPr>
      <w:widowControl w:val="0"/>
      <w:autoSpaceDE w:val="0"/>
      <w:spacing w:line="278" w:lineRule="exact"/>
      <w:ind w:firstLine="708"/>
      <w:jc w:val="both"/>
    </w:pPr>
    <w:rPr>
      <w:rFonts w:eastAsia="Times New Roman" w:cs="Times New Roman"/>
      <w:lang w:val="hr-HR"/>
    </w:rPr>
  </w:style>
  <w:style w:type="paragraph" w:customStyle="1" w:styleId="Style10">
    <w:name w:val="Style10"/>
    <w:basedOn w:val="Normal"/>
    <w:rsid w:val="001602E8"/>
    <w:pPr>
      <w:widowControl w:val="0"/>
      <w:autoSpaceDE w:val="0"/>
      <w:spacing w:line="280" w:lineRule="exact"/>
    </w:pPr>
    <w:rPr>
      <w:rFonts w:eastAsia="Times New Roman" w:cs="Times New Roman"/>
      <w:lang w:val="hr-HR"/>
    </w:rPr>
  </w:style>
  <w:style w:type="paragraph" w:customStyle="1" w:styleId="Tijeloteksta-uvlaka21">
    <w:name w:val="Tijelo teksta - uvlaka 21"/>
    <w:basedOn w:val="Normal"/>
    <w:rsid w:val="001602E8"/>
    <w:pPr>
      <w:ind w:firstLine="720"/>
      <w:jc w:val="both"/>
    </w:pPr>
    <w:rPr>
      <w:rFonts w:eastAsia="Times New Roman" w:cs="Times New Roman"/>
      <w:b/>
      <w:szCs w:val="20"/>
      <w:lang w:val="hr-HR"/>
    </w:rPr>
  </w:style>
  <w:style w:type="paragraph" w:styleId="StandardWeb">
    <w:name w:val="Normal (Web)"/>
    <w:basedOn w:val="Normal"/>
    <w:rsid w:val="001602E8"/>
    <w:pPr>
      <w:spacing w:before="280" w:after="280"/>
    </w:pPr>
    <w:rPr>
      <w:rFonts w:ascii="Arial" w:eastAsia="Times New Roman" w:hAnsi="Arial" w:cs="Arial"/>
      <w:sz w:val="18"/>
      <w:szCs w:val="18"/>
      <w:lang w:val="hr-HR"/>
    </w:rPr>
  </w:style>
  <w:style w:type="paragraph" w:customStyle="1" w:styleId="xl65">
    <w:name w:val="xl65"/>
    <w:basedOn w:val="Normal"/>
    <w:rsid w:val="001602E8"/>
    <w:pPr>
      <w:spacing w:before="280" w:after="280"/>
    </w:pPr>
    <w:rPr>
      <w:rFonts w:eastAsia="Times New Roman" w:cs="Times New Roman"/>
      <w:sz w:val="18"/>
      <w:szCs w:val="18"/>
      <w:lang w:val="hr-HR"/>
    </w:rPr>
  </w:style>
  <w:style w:type="paragraph" w:customStyle="1" w:styleId="xl66">
    <w:name w:val="xl66"/>
    <w:basedOn w:val="Normal"/>
    <w:rsid w:val="001602E8"/>
    <w:pPr>
      <w:spacing w:before="280" w:after="280"/>
    </w:pPr>
    <w:rPr>
      <w:rFonts w:eastAsia="Times New Roman" w:cs="Times New Roman"/>
      <w:lang w:val="hr-HR"/>
    </w:rPr>
  </w:style>
  <w:style w:type="paragraph" w:customStyle="1" w:styleId="xl67">
    <w:name w:val="xl67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eastAsia="Times New Roman" w:cs="Times New Roman"/>
      <w:b/>
      <w:bCs/>
      <w:sz w:val="18"/>
      <w:szCs w:val="18"/>
      <w:lang w:val="hr-HR"/>
    </w:rPr>
  </w:style>
  <w:style w:type="paragraph" w:customStyle="1" w:styleId="xl68">
    <w:name w:val="xl68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280" w:after="280"/>
      <w:jc w:val="center"/>
    </w:pPr>
    <w:rPr>
      <w:rFonts w:eastAsia="Times New Roman" w:cs="Times New Roman"/>
      <w:b/>
      <w:bCs/>
      <w:sz w:val="18"/>
      <w:szCs w:val="18"/>
      <w:lang w:val="hr-HR"/>
    </w:rPr>
  </w:style>
  <w:style w:type="paragraph" w:customStyle="1" w:styleId="xl69">
    <w:name w:val="xl69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80"/>
      <w:spacing w:before="280" w:after="280"/>
      <w:jc w:val="center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70">
    <w:name w:val="xl70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80"/>
      <w:spacing w:before="280" w:after="280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71">
    <w:name w:val="xl71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Times New Roman" w:cs="Times New Roman"/>
      <w:sz w:val="18"/>
      <w:szCs w:val="18"/>
      <w:lang w:val="hr-HR"/>
    </w:rPr>
  </w:style>
  <w:style w:type="paragraph" w:customStyle="1" w:styleId="xl72">
    <w:name w:val="xl72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8"/>
      <w:szCs w:val="18"/>
      <w:lang w:val="hr-HR"/>
    </w:rPr>
  </w:style>
  <w:style w:type="paragraph" w:customStyle="1" w:styleId="xl73">
    <w:name w:val="xl73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8"/>
      <w:szCs w:val="18"/>
      <w:lang w:val="hr-HR"/>
    </w:rPr>
  </w:style>
  <w:style w:type="paragraph" w:customStyle="1" w:styleId="xl74">
    <w:name w:val="xl74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  <w:jc w:val="center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75">
    <w:name w:val="xl75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76">
    <w:name w:val="xl76"/>
    <w:basedOn w:val="Normal"/>
    <w:rsid w:val="001602E8"/>
    <w:pPr>
      <w:spacing w:before="280" w:after="280"/>
      <w:jc w:val="center"/>
    </w:pPr>
    <w:rPr>
      <w:rFonts w:eastAsia="Times New Roman" w:cs="Times New Roman"/>
      <w:lang w:val="hr-HR"/>
    </w:rPr>
  </w:style>
  <w:style w:type="paragraph" w:customStyle="1" w:styleId="xl77">
    <w:name w:val="xl77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80"/>
      <w:spacing w:before="280" w:after="280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78">
    <w:name w:val="xl78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79">
    <w:name w:val="xl79"/>
    <w:basedOn w:val="Normal"/>
    <w:rsid w:val="001602E8"/>
    <w:pPr>
      <w:shd w:val="clear" w:color="auto" w:fill="99CCFF"/>
      <w:spacing w:before="280" w:after="280"/>
    </w:pPr>
    <w:rPr>
      <w:rFonts w:eastAsia="Times New Roman" w:cs="Times New Roman"/>
      <w:lang w:val="hr-HR"/>
    </w:rPr>
  </w:style>
  <w:style w:type="paragraph" w:customStyle="1" w:styleId="xl80">
    <w:name w:val="xl80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0080"/>
      <w:spacing w:before="280" w:after="280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81">
    <w:name w:val="xl81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</w:pPr>
    <w:rPr>
      <w:rFonts w:eastAsia="Times New Roman" w:cs="Times New Roman"/>
      <w:b/>
      <w:bCs/>
      <w:color w:val="FFFFFF"/>
      <w:sz w:val="18"/>
      <w:szCs w:val="18"/>
      <w:lang w:val="hr-HR"/>
    </w:rPr>
  </w:style>
  <w:style w:type="paragraph" w:customStyle="1" w:styleId="xl82">
    <w:name w:val="xl82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Times New Roman" w:cs="Times New Roman"/>
      <w:sz w:val="18"/>
      <w:szCs w:val="18"/>
      <w:lang w:val="hr-HR"/>
    </w:rPr>
  </w:style>
  <w:style w:type="paragraph" w:customStyle="1" w:styleId="xl83">
    <w:name w:val="xl83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8"/>
      <w:szCs w:val="18"/>
      <w:lang w:val="hr-HR"/>
    </w:rPr>
  </w:style>
  <w:style w:type="paragraph" w:customStyle="1" w:styleId="xl84">
    <w:name w:val="xl84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eastAsia="Times New Roman" w:cs="Times New Roman"/>
      <w:sz w:val="18"/>
      <w:szCs w:val="18"/>
      <w:lang w:val="hr-HR"/>
    </w:rPr>
  </w:style>
  <w:style w:type="paragraph" w:customStyle="1" w:styleId="xl85">
    <w:name w:val="xl85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Times New Roman" w:cs="Times New Roman"/>
      <w:sz w:val="18"/>
      <w:szCs w:val="18"/>
      <w:lang w:val="hr-HR"/>
    </w:rPr>
  </w:style>
  <w:style w:type="paragraph" w:customStyle="1" w:styleId="xl86">
    <w:name w:val="xl86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  <w:jc w:val="center"/>
    </w:pPr>
    <w:rPr>
      <w:rFonts w:eastAsia="Times New Roman" w:cs="Times New Roman"/>
      <w:color w:val="333399"/>
      <w:sz w:val="18"/>
      <w:szCs w:val="18"/>
      <w:lang w:val="hr-HR"/>
    </w:rPr>
  </w:style>
  <w:style w:type="paragraph" w:customStyle="1" w:styleId="xl87">
    <w:name w:val="xl87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</w:pPr>
    <w:rPr>
      <w:rFonts w:eastAsia="Times New Roman" w:cs="Times New Roman"/>
      <w:color w:val="FFFFFF"/>
      <w:sz w:val="18"/>
      <w:szCs w:val="18"/>
      <w:lang w:val="hr-HR"/>
    </w:rPr>
  </w:style>
  <w:style w:type="paragraph" w:customStyle="1" w:styleId="xl88">
    <w:name w:val="xl88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</w:pPr>
    <w:rPr>
      <w:rFonts w:eastAsia="Times New Roman" w:cs="Times New Roman"/>
      <w:color w:val="333399"/>
      <w:sz w:val="18"/>
      <w:szCs w:val="18"/>
      <w:lang w:val="hr-HR"/>
    </w:rPr>
  </w:style>
  <w:style w:type="paragraph" w:customStyle="1" w:styleId="xl89">
    <w:name w:val="xl89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  <w:jc w:val="center"/>
    </w:pPr>
    <w:rPr>
      <w:rFonts w:eastAsia="Times New Roman" w:cs="Times New Roman"/>
      <w:sz w:val="18"/>
      <w:szCs w:val="18"/>
      <w:lang w:val="hr-HR"/>
    </w:rPr>
  </w:style>
  <w:style w:type="paragraph" w:customStyle="1" w:styleId="xl90">
    <w:name w:val="xl90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666699"/>
      <w:spacing w:before="280" w:after="280"/>
    </w:pPr>
    <w:rPr>
      <w:rFonts w:eastAsia="Times New Roman" w:cs="Times New Roman"/>
      <w:sz w:val="18"/>
      <w:szCs w:val="18"/>
      <w:lang w:val="hr-HR"/>
    </w:rPr>
  </w:style>
  <w:style w:type="paragraph" w:customStyle="1" w:styleId="xl91">
    <w:name w:val="xl91"/>
    <w:basedOn w:val="Normal"/>
    <w:rsid w:val="001602E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69696"/>
      <w:spacing w:before="280" w:after="280"/>
      <w:jc w:val="center"/>
    </w:pPr>
    <w:rPr>
      <w:rFonts w:eastAsia="Times New Roman" w:cs="Times New Roman"/>
      <w:b/>
      <w:bCs/>
      <w:color w:val="FFFFFF"/>
      <w:sz w:val="40"/>
      <w:szCs w:val="40"/>
      <w:lang w:val="hr-HR"/>
    </w:rPr>
  </w:style>
  <w:style w:type="paragraph" w:customStyle="1" w:styleId="xl92">
    <w:name w:val="xl92"/>
    <w:basedOn w:val="Normal"/>
    <w:rsid w:val="001602E8"/>
    <w:pPr>
      <w:shd w:val="clear" w:color="auto" w:fill="969696"/>
      <w:spacing w:before="280" w:after="280"/>
      <w:jc w:val="center"/>
    </w:pPr>
    <w:rPr>
      <w:rFonts w:eastAsia="Times New Roman" w:cs="Times New Roman"/>
      <w:b/>
      <w:bCs/>
      <w:color w:val="FFFFFF"/>
      <w:sz w:val="40"/>
      <w:szCs w:val="40"/>
      <w:lang w:val="hr-HR"/>
    </w:rPr>
  </w:style>
  <w:style w:type="paragraph" w:customStyle="1" w:styleId="xl63">
    <w:name w:val="xl63"/>
    <w:basedOn w:val="Normal"/>
    <w:rsid w:val="001602E8"/>
    <w:pPr>
      <w:spacing w:before="280" w:after="280"/>
    </w:pPr>
    <w:rPr>
      <w:rFonts w:eastAsia="Times New Roman" w:cs="Times New Roman"/>
      <w:b/>
      <w:bCs/>
      <w:sz w:val="18"/>
      <w:szCs w:val="18"/>
      <w:lang w:val="hr-HR"/>
    </w:rPr>
  </w:style>
  <w:style w:type="paragraph" w:customStyle="1" w:styleId="xl64">
    <w:name w:val="xl64"/>
    <w:basedOn w:val="Normal"/>
    <w:rsid w:val="001602E8"/>
    <w:pPr>
      <w:spacing w:before="280" w:after="280"/>
    </w:pPr>
    <w:rPr>
      <w:rFonts w:eastAsia="Times New Roman" w:cs="Times New Roman"/>
      <w:sz w:val="18"/>
      <w:szCs w:val="18"/>
      <w:lang w:val="hr-HR"/>
    </w:rPr>
  </w:style>
  <w:style w:type="paragraph" w:customStyle="1" w:styleId="xl93">
    <w:name w:val="xl93"/>
    <w:basedOn w:val="Normal"/>
    <w:rsid w:val="001602E8"/>
    <w:pPr>
      <w:shd w:val="clear" w:color="auto" w:fill="282894"/>
      <w:spacing w:before="280" w:after="280"/>
      <w:textAlignment w:val="center"/>
    </w:pPr>
    <w:rPr>
      <w:rFonts w:eastAsia="Times New Roman" w:cs="Times New Roman"/>
      <w:b/>
      <w:bCs/>
      <w:color w:val="FFFFFF"/>
      <w:sz w:val="20"/>
      <w:szCs w:val="20"/>
      <w:lang w:val="hr-HR"/>
    </w:rPr>
  </w:style>
  <w:style w:type="paragraph" w:styleId="Tekstbalonia">
    <w:name w:val="Balloon Text"/>
    <w:basedOn w:val="Normal"/>
    <w:rsid w:val="001602E8"/>
    <w:rPr>
      <w:rFonts w:ascii="Tahoma" w:eastAsia="Times New Roman" w:hAnsi="Tahoma" w:cs="Times New Roman"/>
      <w:sz w:val="16"/>
      <w:szCs w:val="16"/>
      <w:lang w:val="en-AU"/>
    </w:rPr>
  </w:style>
  <w:style w:type="paragraph" w:customStyle="1" w:styleId="Style6">
    <w:name w:val="Style6"/>
    <w:basedOn w:val="Normal"/>
    <w:rsid w:val="001602E8"/>
    <w:pPr>
      <w:widowControl w:val="0"/>
      <w:autoSpaceDE w:val="0"/>
      <w:spacing w:line="280" w:lineRule="exact"/>
      <w:ind w:hanging="389"/>
    </w:pPr>
    <w:rPr>
      <w:rFonts w:eastAsia="Times New Roman" w:cs="Times New Roman"/>
      <w:lang w:val="hr-HR"/>
    </w:rPr>
  </w:style>
  <w:style w:type="paragraph" w:customStyle="1" w:styleId="Style8">
    <w:name w:val="Style8"/>
    <w:basedOn w:val="Normal"/>
    <w:rsid w:val="001602E8"/>
    <w:pPr>
      <w:widowControl w:val="0"/>
      <w:autoSpaceDE w:val="0"/>
      <w:spacing w:line="281" w:lineRule="exact"/>
      <w:jc w:val="both"/>
    </w:pPr>
    <w:rPr>
      <w:rFonts w:eastAsia="Times New Roman" w:cs="Times New Roman"/>
      <w:lang w:val="hr-HR"/>
    </w:rPr>
  </w:style>
  <w:style w:type="paragraph" w:customStyle="1" w:styleId="Odlomakpopisa1">
    <w:name w:val="Odlomak popisa1"/>
    <w:basedOn w:val="Normal"/>
    <w:rsid w:val="001602E8"/>
    <w:pPr>
      <w:widowControl w:val="0"/>
      <w:ind w:left="720"/>
      <w:contextualSpacing/>
    </w:pPr>
    <w:rPr>
      <w:rFonts w:eastAsia="Lucida Sans Unicode" w:cs="Times New Roman"/>
      <w:lang w:val="hr-HR"/>
    </w:rPr>
  </w:style>
  <w:style w:type="paragraph" w:styleId="Odlomakpopisa">
    <w:name w:val="List Paragraph"/>
    <w:basedOn w:val="Normal"/>
    <w:uiPriority w:val="34"/>
    <w:qFormat/>
    <w:rsid w:val="001602E8"/>
    <w:pPr>
      <w:spacing w:after="160" w:line="252" w:lineRule="auto"/>
      <w:ind w:left="720"/>
      <w:contextualSpacing/>
    </w:pPr>
    <w:rPr>
      <w:rFonts w:ascii="Calibri" w:hAnsi="Calibri" w:cs="Times New Roman"/>
      <w:lang w:val="en-NZ"/>
    </w:rPr>
  </w:style>
  <w:style w:type="paragraph" w:customStyle="1" w:styleId="Sadrajokvira">
    <w:name w:val="Sadržaj okvira"/>
    <w:basedOn w:val="Normal"/>
    <w:rsid w:val="001602E8"/>
  </w:style>
  <w:style w:type="paragraph" w:customStyle="1" w:styleId="Sadrajitablice">
    <w:name w:val="Sadržaji tablice"/>
    <w:basedOn w:val="Normal"/>
    <w:rsid w:val="001602E8"/>
    <w:pPr>
      <w:suppressLineNumbers/>
    </w:pPr>
  </w:style>
  <w:style w:type="paragraph" w:customStyle="1" w:styleId="Naslovtablice">
    <w:name w:val="Naslov tablice"/>
    <w:basedOn w:val="Sadrajitablice"/>
    <w:rsid w:val="001602E8"/>
    <w:pPr>
      <w:jc w:val="center"/>
    </w:pPr>
    <w:rPr>
      <w:b/>
      <w:bCs/>
    </w:rPr>
  </w:style>
  <w:style w:type="paragraph" w:customStyle="1" w:styleId="Standard">
    <w:name w:val="Standard"/>
    <w:rsid w:val="001602E8"/>
    <w:pPr>
      <w:suppressAutoHyphens/>
      <w:textAlignment w:val="baseline"/>
    </w:pPr>
    <w:rPr>
      <w:color w:val="00000A"/>
      <w:kern w:val="1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594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"/>
    <w:rsid w:val="00E95A87"/>
    <w:pPr>
      <w:suppressAutoHyphens w:val="0"/>
      <w:spacing w:before="100" w:beforeAutospacing="1"/>
      <w:jc w:val="both"/>
    </w:pPr>
    <w:rPr>
      <w:rFonts w:eastAsia="Times New Roman" w:cs="Times New Roman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240A9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40A9C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40A9C"/>
    <w:rPr>
      <w:rFonts w:eastAsia="Calibri" w:cs="HRAvantgard"/>
      <w:color w:val="000000"/>
      <w:lang w:val="en-US" w:eastAsia="zh-C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40A9C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40A9C"/>
    <w:rPr>
      <w:rFonts w:eastAsia="Calibri" w:cs="HRAvantgard"/>
      <w:b/>
      <w:bCs/>
      <w:color w:val="000000"/>
      <w:lang w:val="en-US" w:eastAsia="zh-CN"/>
    </w:rPr>
  </w:style>
  <w:style w:type="character" w:customStyle="1" w:styleId="ZaglavljeChar1">
    <w:name w:val="Zaglavlje Char1"/>
    <w:link w:val="Zaglavlje"/>
    <w:uiPriority w:val="99"/>
    <w:rsid w:val="001F0DD8"/>
    <w:rPr>
      <w:rFonts w:eastAsia="Calibri" w:cs="HRAvantgard"/>
      <w:color w:val="000000"/>
      <w:sz w:val="22"/>
      <w:szCs w:val="22"/>
      <w:lang w:val="en-US" w:eastAsia="zh-CN"/>
    </w:rPr>
  </w:style>
  <w:style w:type="character" w:styleId="Istaknuto">
    <w:name w:val="Emphasis"/>
    <w:basedOn w:val="Zadanifontodlomka"/>
    <w:uiPriority w:val="20"/>
    <w:qFormat/>
    <w:rsid w:val="00A138AA"/>
    <w:rPr>
      <w:i/>
      <w:i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F36CAC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020E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-r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75115-B01C-4F3A-BA34-8527C7E64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2328</TotalTime>
  <Pages>9</Pages>
  <Words>2956</Words>
  <Characters>16855</Characters>
  <Application>Microsoft Office Word</Application>
  <DocSecurity>0</DocSecurity>
  <Lines>140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19772</CharactersWithSpaces>
  <SharedDoc>false</SharedDoc>
  <HLinks>
    <vt:vector size="6" baseType="variant">
      <vt:variant>
        <vt:i4>1704019</vt:i4>
      </vt:variant>
      <vt:variant>
        <vt:i4>3</vt:i4>
      </vt:variant>
      <vt:variant>
        <vt:i4>0</vt:i4>
      </vt:variant>
      <vt:variant>
        <vt:i4>5</vt:i4>
      </vt:variant>
      <vt:variant>
        <vt:lpwstr>http://www.pozega.hr/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Bruketa</dc:creator>
  <cp:lastModifiedBy>LO-RA 01</cp:lastModifiedBy>
  <cp:revision>297</cp:revision>
  <cp:lastPrinted>2026-07-28T12:08:00Z</cp:lastPrinted>
  <dcterms:created xsi:type="dcterms:W3CDTF">2024-03-19T12:45:00Z</dcterms:created>
  <dcterms:modified xsi:type="dcterms:W3CDTF">2026-08-04T07:29:00Z</dcterms:modified>
</cp:coreProperties>
</file>